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40A0" w14:textId="77777777" w:rsidR="006500B2" w:rsidRPr="00473892" w:rsidRDefault="0079493B" w:rsidP="00473892">
      <w:pPr>
        <w:spacing w:line="240" w:lineRule="auto"/>
        <w:rPr>
          <w:rFonts w:ascii="Arial Narrow" w:hAnsi="Arial Narrow"/>
          <w:sz w:val="18"/>
        </w:rPr>
      </w:pPr>
      <w:r w:rsidRPr="00473892">
        <w:rPr>
          <w:rFonts w:ascii="Arial Narrow" w:hAnsi="Arial Narrow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718131" wp14:editId="1E762CEA">
            <wp:simplePos x="0" y="0"/>
            <wp:positionH relativeFrom="column">
              <wp:posOffset>-489585</wp:posOffset>
            </wp:positionH>
            <wp:positionV relativeFrom="paragraph">
              <wp:posOffset>-238125</wp:posOffset>
            </wp:positionV>
            <wp:extent cx="1190625" cy="1190625"/>
            <wp:effectExtent l="19050" t="0" r="9525" b="0"/>
            <wp:wrapSquare wrapText="bothSides"/>
            <wp:docPr id="1" name="Picture 0" descr="PEIW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WI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3892">
        <w:rPr>
          <w:rFonts w:ascii="Arial Narrow" w:hAnsi="Arial Narrow"/>
          <w:b/>
          <w:sz w:val="36"/>
          <w:szCs w:val="36"/>
        </w:rPr>
        <w:t>PEIWI Speaker Series</w:t>
      </w:r>
      <w:r w:rsidR="00473892">
        <w:rPr>
          <w:rFonts w:ascii="Arial Narrow" w:hAnsi="Arial Narrow"/>
        </w:rPr>
        <w:t xml:space="preserve"> </w:t>
      </w:r>
      <w:r w:rsidR="00473892" w:rsidRPr="00473892">
        <w:rPr>
          <w:rFonts w:ascii="Arial Narrow" w:hAnsi="Arial Narrow"/>
          <w:sz w:val="18"/>
        </w:rPr>
        <w:t xml:space="preserve">  </w:t>
      </w:r>
      <w:r w:rsidR="0032167F" w:rsidRPr="00473892">
        <w:rPr>
          <w:rFonts w:ascii="Arial Narrow" w:hAnsi="Arial Narrow"/>
          <w:i/>
          <w:sz w:val="18"/>
        </w:rPr>
        <w:t xml:space="preserve">as of </w:t>
      </w:r>
      <w:r w:rsidR="002C20ED">
        <w:rPr>
          <w:rFonts w:ascii="Arial Narrow" w:hAnsi="Arial Narrow"/>
          <w:i/>
          <w:sz w:val="18"/>
        </w:rPr>
        <w:t>December 2022</w:t>
      </w:r>
    </w:p>
    <w:p w14:paraId="145F04E8" w14:textId="77777777" w:rsidR="00FC14CE" w:rsidRPr="00473892" w:rsidRDefault="0079493B" w:rsidP="00473892">
      <w:pPr>
        <w:spacing w:line="240" w:lineRule="auto"/>
        <w:rPr>
          <w:rFonts w:ascii="Arial Narrow" w:hAnsi="Arial Narrow"/>
          <w:sz w:val="20"/>
          <w:szCs w:val="20"/>
        </w:rPr>
      </w:pPr>
      <w:r w:rsidRPr="00473892">
        <w:rPr>
          <w:rFonts w:ascii="Arial Narrow" w:hAnsi="Arial Narrow"/>
          <w:sz w:val="20"/>
          <w:szCs w:val="20"/>
        </w:rPr>
        <w:t>Welcome to PEIWI Speaker Series Listing</w:t>
      </w:r>
      <w:r w:rsidR="00473892">
        <w:rPr>
          <w:rFonts w:ascii="Arial Narrow" w:hAnsi="Arial Narrow"/>
          <w:sz w:val="20"/>
          <w:szCs w:val="20"/>
        </w:rPr>
        <w:t xml:space="preserve"> – </w:t>
      </w:r>
      <w:r w:rsidR="00E17C06" w:rsidRPr="00473892">
        <w:rPr>
          <w:rFonts w:ascii="Arial Narrow" w:hAnsi="Arial Narrow"/>
          <w:sz w:val="20"/>
          <w:szCs w:val="20"/>
        </w:rPr>
        <w:t>u</w:t>
      </w:r>
      <w:r w:rsidR="00E06FE0" w:rsidRPr="00473892">
        <w:rPr>
          <w:rFonts w:ascii="Arial Narrow" w:hAnsi="Arial Narrow"/>
          <w:sz w:val="20"/>
          <w:szCs w:val="20"/>
        </w:rPr>
        <w:t>nder t</w:t>
      </w:r>
      <w:r w:rsidRPr="00473892">
        <w:rPr>
          <w:rFonts w:ascii="Arial Narrow" w:hAnsi="Arial Narrow"/>
          <w:sz w:val="20"/>
          <w:szCs w:val="20"/>
        </w:rPr>
        <w:t>he following</w:t>
      </w:r>
      <w:r w:rsidR="00475457" w:rsidRPr="00473892">
        <w:rPr>
          <w:rFonts w:ascii="Arial Narrow" w:hAnsi="Arial Narrow"/>
          <w:sz w:val="20"/>
          <w:szCs w:val="20"/>
        </w:rPr>
        <w:t xml:space="preserve"> convener themes</w:t>
      </w:r>
      <w:r w:rsidR="00473892">
        <w:rPr>
          <w:rFonts w:ascii="Arial Narrow" w:hAnsi="Arial Narrow"/>
          <w:sz w:val="20"/>
          <w:szCs w:val="20"/>
        </w:rPr>
        <w:t>,</w:t>
      </w:r>
      <w:r w:rsidR="00E06FE0" w:rsidRPr="00473892">
        <w:rPr>
          <w:rFonts w:ascii="Arial Narrow" w:hAnsi="Arial Narrow"/>
          <w:sz w:val="20"/>
          <w:szCs w:val="20"/>
        </w:rPr>
        <w:t xml:space="preserve"> vari</w:t>
      </w:r>
      <w:r w:rsidR="00475457" w:rsidRPr="00473892">
        <w:rPr>
          <w:rFonts w:ascii="Arial Narrow" w:hAnsi="Arial Narrow"/>
          <w:sz w:val="20"/>
          <w:szCs w:val="20"/>
        </w:rPr>
        <w:t>o</w:t>
      </w:r>
      <w:r w:rsidR="00E06FE0" w:rsidRPr="00473892">
        <w:rPr>
          <w:rFonts w:ascii="Arial Narrow" w:hAnsi="Arial Narrow"/>
          <w:sz w:val="20"/>
          <w:szCs w:val="20"/>
        </w:rPr>
        <w:t xml:space="preserve">us </w:t>
      </w:r>
      <w:r w:rsidR="00D965FE" w:rsidRPr="00473892">
        <w:rPr>
          <w:rFonts w:ascii="Arial Narrow" w:hAnsi="Arial Narrow"/>
          <w:sz w:val="20"/>
          <w:szCs w:val="20"/>
        </w:rPr>
        <w:t>o</w:t>
      </w:r>
      <w:r w:rsidR="00E06FE0" w:rsidRPr="00473892">
        <w:rPr>
          <w:rFonts w:ascii="Arial Narrow" w:hAnsi="Arial Narrow"/>
          <w:sz w:val="20"/>
          <w:szCs w:val="20"/>
        </w:rPr>
        <w:t>rganizations and individuals</w:t>
      </w:r>
      <w:r w:rsidRPr="00473892">
        <w:rPr>
          <w:rFonts w:ascii="Arial Narrow" w:hAnsi="Arial Narrow"/>
          <w:sz w:val="20"/>
          <w:szCs w:val="20"/>
        </w:rPr>
        <w:t xml:space="preserve"> have</w:t>
      </w:r>
      <w:r w:rsidR="00FC14CE" w:rsidRPr="00473892">
        <w:rPr>
          <w:rFonts w:ascii="Arial Narrow" w:hAnsi="Arial Narrow"/>
          <w:sz w:val="20"/>
          <w:szCs w:val="20"/>
        </w:rPr>
        <w:t xml:space="preserve"> been</w:t>
      </w:r>
      <w:r w:rsidRPr="00473892">
        <w:rPr>
          <w:rFonts w:ascii="Arial Narrow" w:hAnsi="Arial Narrow"/>
          <w:sz w:val="20"/>
          <w:szCs w:val="20"/>
        </w:rPr>
        <w:t xml:space="preserve"> identified as available to speak at your </w:t>
      </w:r>
      <w:r w:rsidR="00BB445F" w:rsidRPr="00473892">
        <w:rPr>
          <w:rFonts w:ascii="Arial Narrow" w:hAnsi="Arial Narrow"/>
          <w:sz w:val="20"/>
          <w:szCs w:val="20"/>
        </w:rPr>
        <w:t>event</w:t>
      </w:r>
      <w:r w:rsidR="00473892">
        <w:rPr>
          <w:rFonts w:ascii="Arial Narrow" w:hAnsi="Arial Narrow"/>
          <w:sz w:val="20"/>
          <w:szCs w:val="20"/>
        </w:rPr>
        <w:t xml:space="preserve">. </w:t>
      </w:r>
      <w:r w:rsidRPr="00473892">
        <w:rPr>
          <w:rFonts w:ascii="Arial Narrow" w:hAnsi="Arial Narrow"/>
          <w:sz w:val="20"/>
          <w:szCs w:val="20"/>
        </w:rPr>
        <w:t>Please feel free to contact them directly</w:t>
      </w:r>
      <w:r w:rsidR="00BB445F" w:rsidRPr="00473892">
        <w:rPr>
          <w:rFonts w:ascii="Arial Narrow" w:hAnsi="Arial Narrow"/>
          <w:sz w:val="20"/>
          <w:szCs w:val="20"/>
        </w:rPr>
        <w:t xml:space="preserve"> using the</w:t>
      </w:r>
      <w:r w:rsidR="00473892">
        <w:rPr>
          <w:rFonts w:ascii="Arial Narrow" w:hAnsi="Arial Narrow"/>
          <w:sz w:val="20"/>
          <w:szCs w:val="20"/>
        </w:rPr>
        <w:t xml:space="preserve"> information below. </w:t>
      </w:r>
      <w:r w:rsidR="0034560F" w:rsidRPr="00473892">
        <w:rPr>
          <w:rFonts w:ascii="Arial Narrow" w:hAnsi="Arial Narrow"/>
          <w:sz w:val="20"/>
          <w:szCs w:val="20"/>
        </w:rPr>
        <w:t xml:space="preserve">To add </w:t>
      </w:r>
      <w:r w:rsidR="00475457" w:rsidRPr="00473892">
        <w:rPr>
          <w:rFonts w:ascii="Arial Narrow" w:hAnsi="Arial Narrow"/>
          <w:sz w:val="20"/>
          <w:szCs w:val="20"/>
        </w:rPr>
        <w:t>speakers</w:t>
      </w:r>
      <w:r w:rsidR="00473892">
        <w:rPr>
          <w:rFonts w:ascii="Arial Narrow" w:hAnsi="Arial Narrow"/>
          <w:sz w:val="20"/>
          <w:szCs w:val="20"/>
        </w:rPr>
        <w:t>,</w:t>
      </w:r>
      <w:r w:rsidR="0034560F" w:rsidRPr="00473892">
        <w:rPr>
          <w:rFonts w:ascii="Arial Narrow" w:hAnsi="Arial Narrow"/>
          <w:sz w:val="20"/>
          <w:szCs w:val="20"/>
        </w:rPr>
        <w:t xml:space="preserve"> </w:t>
      </w:r>
      <w:r w:rsidR="00E06FE0" w:rsidRPr="00473892">
        <w:rPr>
          <w:rFonts w:ascii="Arial Narrow" w:hAnsi="Arial Narrow"/>
          <w:sz w:val="20"/>
          <w:szCs w:val="20"/>
        </w:rPr>
        <w:t xml:space="preserve">contact </w:t>
      </w:r>
      <w:r w:rsidR="00BB445F" w:rsidRPr="00473892">
        <w:rPr>
          <w:rFonts w:ascii="Arial Narrow" w:hAnsi="Arial Narrow"/>
          <w:sz w:val="20"/>
          <w:szCs w:val="20"/>
        </w:rPr>
        <w:t xml:space="preserve">the </w:t>
      </w:r>
      <w:r w:rsidR="00473892">
        <w:rPr>
          <w:rFonts w:ascii="Arial Narrow" w:hAnsi="Arial Narrow"/>
          <w:sz w:val="20"/>
          <w:szCs w:val="20"/>
        </w:rPr>
        <w:t>PEI</w:t>
      </w:r>
      <w:r w:rsidR="0034560F" w:rsidRPr="00473892">
        <w:rPr>
          <w:rFonts w:ascii="Arial Narrow" w:hAnsi="Arial Narrow"/>
          <w:sz w:val="20"/>
          <w:szCs w:val="20"/>
        </w:rPr>
        <w:t xml:space="preserve">WI </w:t>
      </w:r>
      <w:r w:rsidR="00BB445F" w:rsidRPr="00473892">
        <w:rPr>
          <w:rFonts w:ascii="Arial Narrow" w:hAnsi="Arial Narrow"/>
          <w:sz w:val="20"/>
          <w:szCs w:val="20"/>
        </w:rPr>
        <w:t xml:space="preserve">office </w:t>
      </w:r>
      <w:r w:rsidR="00E06FE0" w:rsidRPr="00473892">
        <w:rPr>
          <w:rFonts w:ascii="Arial Narrow" w:hAnsi="Arial Narrow"/>
          <w:sz w:val="20"/>
          <w:szCs w:val="20"/>
        </w:rPr>
        <w:t xml:space="preserve">at </w:t>
      </w:r>
      <w:hyperlink r:id="rId9" w:history="1">
        <w:r w:rsidR="00E06FE0" w:rsidRPr="00473892">
          <w:rPr>
            <w:rStyle w:val="Hyperlink"/>
            <w:rFonts w:ascii="Arial Narrow" w:hAnsi="Arial Narrow"/>
            <w:sz w:val="20"/>
            <w:szCs w:val="20"/>
            <w:u w:val="none"/>
          </w:rPr>
          <w:t>wi@gov.pe.ca</w:t>
        </w:r>
      </w:hyperlink>
      <w:r w:rsidR="00E06FE0" w:rsidRPr="00473892">
        <w:rPr>
          <w:rFonts w:ascii="Arial Narrow" w:hAnsi="Arial Narrow"/>
          <w:sz w:val="20"/>
          <w:szCs w:val="20"/>
        </w:rPr>
        <w:t xml:space="preserve"> or call 902-368-4860.</w:t>
      </w:r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3870"/>
        <w:gridCol w:w="2880"/>
        <w:gridCol w:w="3960"/>
      </w:tblGrid>
      <w:tr w:rsidR="00473892" w:rsidRPr="00473892" w14:paraId="7112E32E" w14:textId="77777777" w:rsidTr="00473892">
        <w:tc>
          <w:tcPr>
            <w:tcW w:w="3870" w:type="dxa"/>
            <w:vAlign w:val="center"/>
          </w:tcPr>
          <w:p w14:paraId="1C4BF666" w14:textId="77777777" w:rsidR="0079493B" w:rsidRPr="00473892" w:rsidRDefault="00473892" w:rsidP="00473892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473892">
              <w:rPr>
                <w:rFonts w:ascii="Arial Narrow" w:hAnsi="Arial Narrow"/>
                <w:b/>
                <w:sz w:val="28"/>
              </w:rPr>
              <w:t>TOPIC/CONVENERSHIP</w:t>
            </w:r>
          </w:p>
        </w:tc>
        <w:tc>
          <w:tcPr>
            <w:tcW w:w="2880" w:type="dxa"/>
            <w:vAlign w:val="center"/>
          </w:tcPr>
          <w:p w14:paraId="293870C9" w14:textId="77777777" w:rsidR="0079493B" w:rsidRPr="00473892" w:rsidRDefault="00473892" w:rsidP="00473892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473892">
              <w:rPr>
                <w:rFonts w:ascii="Arial Narrow" w:hAnsi="Arial Narrow"/>
                <w:b/>
                <w:sz w:val="28"/>
              </w:rPr>
              <w:t>NAME</w:t>
            </w:r>
          </w:p>
        </w:tc>
        <w:tc>
          <w:tcPr>
            <w:tcW w:w="3960" w:type="dxa"/>
            <w:vAlign w:val="center"/>
          </w:tcPr>
          <w:p w14:paraId="754B9EAA" w14:textId="77777777" w:rsidR="0079493B" w:rsidRPr="00473892" w:rsidRDefault="00473892" w:rsidP="00473892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473892">
              <w:rPr>
                <w:rFonts w:ascii="Arial Narrow" w:hAnsi="Arial Narrow"/>
                <w:b/>
                <w:sz w:val="28"/>
              </w:rPr>
              <w:t>CONTACT</w:t>
            </w:r>
          </w:p>
        </w:tc>
      </w:tr>
      <w:tr w:rsidR="00473892" w:rsidRPr="00473892" w14:paraId="247F37A5" w14:textId="77777777" w:rsidTr="00473892"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7CA24CA0" w14:textId="77777777" w:rsidR="0079493B" w:rsidRPr="00473892" w:rsidRDefault="0079493B" w:rsidP="004738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3892">
              <w:rPr>
                <w:rFonts w:ascii="Arial Narrow" w:hAnsi="Arial Narrow"/>
                <w:b/>
                <w:sz w:val="24"/>
                <w:szCs w:val="24"/>
              </w:rPr>
              <w:t>Agriculture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9628C22" w14:textId="77777777" w:rsidR="0079493B" w:rsidRPr="00473892" w:rsidRDefault="0079493B" w:rsidP="004738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4A6F7DA" w14:textId="77777777" w:rsidR="0079493B" w:rsidRPr="00473892" w:rsidRDefault="0079493B" w:rsidP="004738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3892" w:rsidRPr="00473892" w14:paraId="163CFBB9" w14:textId="77777777" w:rsidTr="00473892">
        <w:tc>
          <w:tcPr>
            <w:tcW w:w="3870" w:type="dxa"/>
            <w:vAlign w:val="center"/>
          </w:tcPr>
          <w:p w14:paraId="3F86796D" w14:textId="77777777" w:rsidR="0079493B" w:rsidRPr="00473892" w:rsidRDefault="0079493B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Gardening, Composting</w:t>
            </w:r>
          </w:p>
        </w:tc>
        <w:tc>
          <w:tcPr>
            <w:tcW w:w="2880" w:type="dxa"/>
            <w:vAlign w:val="center"/>
          </w:tcPr>
          <w:p w14:paraId="24ED2530" w14:textId="77777777" w:rsidR="0079493B" w:rsidRPr="00473892" w:rsidRDefault="0079493B" w:rsidP="0047389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73892">
              <w:rPr>
                <w:rFonts w:ascii="Arial Narrow" w:hAnsi="Arial Narrow"/>
                <w:sz w:val="20"/>
                <w:szCs w:val="20"/>
              </w:rPr>
              <w:t>Veseys</w:t>
            </w:r>
            <w:proofErr w:type="spellEnd"/>
            <w:r w:rsidRPr="00473892">
              <w:rPr>
                <w:rFonts w:ascii="Arial Narrow" w:hAnsi="Arial Narrow"/>
                <w:sz w:val="20"/>
                <w:szCs w:val="20"/>
              </w:rPr>
              <w:t xml:space="preserve"> Seeds</w:t>
            </w:r>
          </w:p>
        </w:tc>
        <w:tc>
          <w:tcPr>
            <w:tcW w:w="3960" w:type="dxa"/>
            <w:vAlign w:val="center"/>
          </w:tcPr>
          <w:p w14:paraId="38B86D11" w14:textId="77777777" w:rsidR="0079493B" w:rsidRPr="00473892" w:rsidRDefault="00404915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902-</w:t>
            </w:r>
            <w:r w:rsidR="00D92493" w:rsidRPr="00473892">
              <w:rPr>
                <w:rFonts w:ascii="Arial Narrow" w:hAnsi="Arial Narrow"/>
                <w:sz w:val="20"/>
                <w:szCs w:val="20"/>
              </w:rPr>
              <w:t>368-7333</w:t>
            </w:r>
          </w:p>
        </w:tc>
      </w:tr>
      <w:tr w:rsidR="00473892" w:rsidRPr="00473892" w14:paraId="719618BA" w14:textId="77777777" w:rsidTr="00473892">
        <w:tc>
          <w:tcPr>
            <w:tcW w:w="3870" w:type="dxa"/>
            <w:vAlign w:val="center"/>
          </w:tcPr>
          <w:p w14:paraId="3C9193D1" w14:textId="77777777" w:rsidR="0079493B" w:rsidRPr="00473892" w:rsidRDefault="0036398B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Farmers Helping Farmers</w:t>
            </w:r>
          </w:p>
        </w:tc>
        <w:tc>
          <w:tcPr>
            <w:tcW w:w="2880" w:type="dxa"/>
            <w:vAlign w:val="center"/>
          </w:tcPr>
          <w:p w14:paraId="37E087D3" w14:textId="77777777" w:rsidR="0079493B" w:rsidRPr="00473892" w:rsidRDefault="0036398B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Teresa Mellish</w:t>
            </w:r>
          </w:p>
        </w:tc>
        <w:tc>
          <w:tcPr>
            <w:tcW w:w="3960" w:type="dxa"/>
            <w:vAlign w:val="center"/>
          </w:tcPr>
          <w:p w14:paraId="3BC78DC2" w14:textId="77777777" w:rsidR="0036398B" w:rsidRPr="00473892" w:rsidRDefault="00404915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902-</w:t>
            </w:r>
            <w:r w:rsidR="0036398B" w:rsidRPr="00473892">
              <w:rPr>
                <w:rFonts w:ascii="Arial Narrow" w:hAnsi="Arial Narrow"/>
                <w:sz w:val="20"/>
                <w:szCs w:val="20"/>
              </w:rPr>
              <w:t>838-4032</w:t>
            </w:r>
            <w:r w:rsidR="00966E31">
              <w:rPr>
                <w:rFonts w:ascii="Arial Narrow" w:hAnsi="Arial Narrow"/>
                <w:sz w:val="20"/>
                <w:szCs w:val="20"/>
              </w:rPr>
              <w:t>,</w:t>
            </w:r>
            <w:r w:rsidR="00F82FDA" w:rsidRPr="00473892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10" w:history="1">
              <w:r w:rsidR="00F82FDA" w:rsidRPr="00473892">
                <w:rPr>
                  <w:rStyle w:val="Hyperlink"/>
                  <w:rFonts w:ascii="Arial Narrow" w:hAnsi="Arial Narrow"/>
                  <w:sz w:val="20"/>
                  <w:szCs w:val="20"/>
                  <w:u w:val="none"/>
                </w:rPr>
                <w:t>ktm.mellish@pei.sympatico.ca</w:t>
              </w:r>
            </w:hyperlink>
            <w:r w:rsidR="00F82FDA" w:rsidRPr="004738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C53DC" w:rsidRPr="00473892" w14:paraId="328BDAC5" w14:textId="77777777" w:rsidTr="00473892">
        <w:tc>
          <w:tcPr>
            <w:tcW w:w="3870" w:type="dxa"/>
            <w:vAlign w:val="center"/>
          </w:tcPr>
          <w:p w14:paraId="263F7BD4" w14:textId="77777777" w:rsidR="00BC53DC" w:rsidRPr="00473892" w:rsidRDefault="00BC53DC" w:rsidP="004738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Food Exchange Program</w:t>
            </w:r>
          </w:p>
        </w:tc>
        <w:tc>
          <w:tcPr>
            <w:tcW w:w="2880" w:type="dxa"/>
            <w:vAlign w:val="center"/>
          </w:tcPr>
          <w:p w14:paraId="6C7E28FD" w14:textId="77777777" w:rsidR="00BC53DC" w:rsidRPr="00473892" w:rsidRDefault="00BC53DC" w:rsidP="004738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Pauline Howard</w:t>
            </w:r>
          </w:p>
        </w:tc>
        <w:tc>
          <w:tcPr>
            <w:tcW w:w="3960" w:type="dxa"/>
            <w:vAlign w:val="center"/>
          </w:tcPr>
          <w:p w14:paraId="3EF75BDC" w14:textId="77777777" w:rsidR="00BC53DC" w:rsidRPr="00473892" w:rsidRDefault="001362D8" w:rsidP="004738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902-916-8825, (Facebook Messenger) </w:t>
            </w:r>
            <w:hyperlink r:id="rId11" w:history="1">
              <w:r w:rsidRPr="001362D8">
                <w:rPr>
                  <w:rFonts w:ascii="Roboto" w:hAnsi="Roboto"/>
                  <w:bCs/>
                  <w:color w:val="0000FF"/>
                  <w:sz w:val="18"/>
                  <w:szCs w:val="18"/>
                  <w:u w:val="single"/>
                </w:rPr>
                <w:t>http://www.foodexchangepei.com/contact.html</w:t>
              </w:r>
            </w:hyperlink>
          </w:p>
        </w:tc>
      </w:tr>
      <w:tr w:rsidR="00473892" w:rsidRPr="00473892" w14:paraId="5B91F560" w14:textId="77777777" w:rsidTr="00473892"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3A5474DC" w14:textId="77777777" w:rsidR="0079493B" w:rsidRPr="00473892" w:rsidRDefault="00581313" w:rsidP="004738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3892">
              <w:rPr>
                <w:rFonts w:ascii="Arial Narrow" w:hAnsi="Arial Narrow"/>
                <w:b/>
                <w:sz w:val="24"/>
                <w:szCs w:val="24"/>
              </w:rPr>
              <w:t>Health and</w:t>
            </w:r>
            <w:r w:rsidR="0079493B" w:rsidRPr="00473892">
              <w:rPr>
                <w:rFonts w:ascii="Arial Narrow" w:hAnsi="Arial Narrow"/>
                <w:b/>
                <w:sz w:val="24"/>
                <w:szCs w:val="24"/>
              </w:rPr>
              <w:t xml:space="preserve"> Safety</w:t>
            </w:r>
            <w:bookmarkStart w:id="0" w:name="_GoBack"/>
            <w:bookmarkEnd w:id="0"/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513E5BA" w14:textId="77777777" w:rsidR="0079493B" w:rsidRPr="00473892" w:rsidRDefault="0079493B" w:rsidP="004738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7760E72F" w14:textId="77777777" w:rsidR="0079493B" w:rsidRPr="00473892" w:rsidRDefault="0079493B" w:rsidP="004738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3892" w:rsidRPr="00473892" w14:paraId="64B72783" w14:textId="77777777" w:rsidTr="00473892">
        <w:tc>
          <w:tcPr>
            <w:tcW w:w="3870" w:type="dxa"/>
            <w:vAlign w:val="center"/>
          </w:tcPr>
          <w:p w14:paraId="097F5518" w14:textId="113C4501" w:rsidR="00404915" w:rsidRPr="00D80874" w:rsidRDefault="00D80874" w:rsidP="00FF558F">
            <w:pPr>
              <w:rPr>
                <w:rFonts w:ascii="Arial Narrow" w:hAnsi="Arial Narrow"/>
                <w:sz w:val="20"/>
                <w:szCs w:val="20"/>
              </w:rPr>
            </w:pPr>
            <w:r w:rsidRPr="00D80874">
              <w:rPr>
                <w:rFonts w:ascii="Arial Narrow" w:hAnsi="Arial Narrow"/>
                <w:sz w:val="20"/>
                <w:szCs w:val="20"/>
              </w:rPr>
              <w:t xml:space="preserve">Bone Health - </w:t>
            </w:r>
            <w:proofErr w:type="spellStart"/>
            <w:r w:rsidRPr="00D80874">
              <w:rPr>
                <w:rFonts w:ascii="Arial Narrow" w:hAnsi="Arial Narrow"/>
                <w:sz w:val="20"/>
                <w:szCs w:val="20"/>
              </w:rPr>
              <w:t>Osterperosis</w:t>
            </w:r>
            <w:proofErr w:type="spellEnd"/>
          </w:p>
        </w:tc>
        <w:tc>
          <w:tcPr>
            <w:tcW w:w="2880" w:type="dxa"/>
            <w:vAlign w:val="center"/>
          </w:tcPr>
          <w:p w14:paraId="74F03ECD" w14:textId="5B8FE0AC" w:rsidR="00D80874" w:rsidRPr="00D80874" w:rsidRDefault="00D80874" w:rsidP="00D80874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D8087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en-CA"/>
              </w:rPr>
              <w:t>Cathy Pearcy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en-CA"/>
              </w:rPr>
              <w:t xml:space="preserve">, </w:t>
            </w:r>
            <w:r w:rsidRPr="00D80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n-CA"/>
              </w:rPr>
              <w:t>Osteoporosis Can</w:t>
            </w:r>
          </w:p>
        </w:tc>
        <w:tc>
          <w:tcPr>
            <w:tcW w:w="3960" w:type="dxa"/>
            <w:vAlign w:val="center"/>
          </w:tcPr>
          <w:p w14:paraId="3FA62A72" w14:textId="233C2983" w:rsidR="00404915" w:rsidRPr="00D80874" w:rsidRDefault="00D80874" w:rsidP="00473892">
            <w:pPr>
              <w:rPr>
                <w:rFonts w:ascii="Arial Narrow" w:hAnsi="Arial Narrow"/>
                <w:sz w:val="18"/>
                <w:szCs w:val="18"/>
              </w:rPr>
            </w:pPr>
            <w:r w:rsidRPr="00D80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n-CA"/>
              </w:rPr>
              <w:t xml:space="preserve">1-800-463-6842 </w:t>
            </w:r>
            <w:proofErr w:type="spellStart"/>
            <w:r w:rsidRPr="00D80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n-CA"/>
              </w:rPr>
              <w:t>ext</w:t>
            </w:r>
            <w:proofErr w:type="spellEnd"/>
            <w:r w:rsidRPr="00D8087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n-CA"/>
              </w:rPr>
              <w:t xml:space="preserve"> 2475</w:t>
            </w:r>
          </w:p>
        </w:tc>
      </w:tr>
      <w:tr w:rsidR="00473892" w:rsidRPr="00473892" w14:paraId="11A74DCC" w14:textId="77777777" w:rsidTr="00473892">
        <w:tc>
          <w:tcPr>
            <w:tcW w:w="3870" w:type="dxa"/>
            <w:vAlign w:val="center"/>
          </w:tcPr>
          <w:p w14:paraId="6173AD19" w14:textId="77777777" w:rsidR="008A59B7" w:rsidRPr="00473892" w:rsidRDefault="008A59B7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 w:cs="Segoe UI"/>
                <w:sz w:val="20"/>
                <w:szCs w:val="20"/>
              </w:rPr>
              <w:t xml:space="preserve">The Office of Public Safety </w:t>
            </w:r>
            <w:r w:rsidR="00A816AF" w:rsidRPr="00473892">
              <w:rPr>
                <w:rFonts w:ascii="Arial Narrow" w:hAnsi="Arial Narrow" w:cs="Segoe UI"/>
                <w:sz w:val="20"/>
                <w:szCs w:val="20"/>
              </w:rPr>
              <w:t>–</w:t>
            </w:r>
            <w:r w:rsidRPr="00473892">
              <w:rPr>
                <w:rFonts w:ascii="Arial Narrow" w:hAnsi="Arial Narrow" w:cs="Segoe UI"/>
                <w:sz w:val="20"/>
                <w:szCs w:val="20"/>
              </w:rPr>
              <w:t xml:space="preserve"> EMO</w:t>
            </w:r>
          </w:p>
        </w:tc>
        <w:tc>
          <w:tcPr>
            <w:tcW w:w="2880" w:type="dxa"/>
            <w:vAlign w:val="center"/>
          </w:tcPr>
          <w:p w14:paraId="2DC47020" w14:textId="77777777" w:rsidR="008A59B7" w:rsidRPr="00473892" w:rsidRDefault="008A59B7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966E31">
              <w:rPr>
                <w:rFonts w:ascii="Arial Narrow" w:hAnsi="Arial Narrow" w:cs="Segoe UI"/>
                <w:sz w:val="18"/>
                <w:szCs w:val="20"/>
              </w:rPr>
              <w:t>Cindy MacDougall, Public Safety Officer</w:t>
            </w:r>
          </w:p>
        </w:tc>
        <w:tc>
          <w:tcPr>
            <w:tcW w:w="3960" w:type="dxa"/>
            <w:vAlign w:val="center"/>
          </w:tcPr>
          <w:p w14:paraId="640E3F82" w14:textId="77777777" w:rsidR="008A59B7" w:rsidRPr="00966E31" w:rsidRDefault="008A59B7" w:rsidP="00473892">
            <w:pPr>
              <w:rPr>
                <w:rFonts w:ascii="Arial Narrow" w:hAnsi="Arial Narrow" w:cs="Segoe UI"/>
                <w:sz w:val="20"/>
                <w:szCs w:val="20"/>
              </w:rPr>
            </w:pPr>
            <w:r w:rsidRPr="00473892">
              <w:rPr>
                <w:rFonts w:ascii="Arial Narrow" w:hAnsi="Arial Narrow" w:cs="Segoe UI"/>
                <w:sz w:val="20"/>
                <w:szCs w:val="20"/>
              </w:rPr>
              <w:t>902-368-6325</w:t>
            </w:r>
            <w:r w:rsidR="00966E31">
              <w:rPr>
                <w:rFonts w:ascii="Arial Narrow" w:hAnsi="Arial Narrow" w:cs="Segoe UI"/>
                <w:sz w:val="20"/>
                <w:szCs w:val="20"/>
              </w:rPr>
              <w:t xml:space="preserve">, </w:t>
            </w:r>
            <w:hyperlink r:id="rId12" w:history="1">
              <w:r w:rsidR="00480E40" w:rsidRPr="00473892">
                <w:rPr>
                  <w:rStyle w:val="Hyperlink"/>
                  <w:rFonts w:ascii="Arial Narrow" w:hAnsi="Arial Narrow" w:cstheme="minorHAnsi"/>
                  <w:sz w:val="20"/>
                  <w:szCs w:val="20"/>
                  <w:u w:val="none"/>
                </w:rPr>
                <w:t>cfmacdougall@gov.pe.ca</w:t>
              </w:r>
            </w:hyperlink>
            <w:r w:rsidR="00480E40" w:rsidRPr="0047389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  <w:tr w:rsidR="00473892" w:rsidRPr="00473892" w14:paraId="763BE495" w14:textId="77777777" w:rsidTr="00473892">
        <w:tc>
          <w:tcPr>
            <w:tcW w:w="3870" w:type="dxa"/>
            <w:vAlign w:val="center"/>
          </w:tcPr>
          <w:p w14:paraId="5A605058" w14:textId="77777777" w:rsidR="00404915" w:rsidRPr="00473892" w:rsidRDefault="00404915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Med</w:t>
            </w:r>
            <w:r w:rsidR="00E82CE5" w:rsidRPr="00473892">
              <w:rPr>
                <w:rFonts w:ascii="Arial Narrow" w:hAnsi="Arial Narrow"/>
                <w:sz w:val="20"/>
                <w:szCs w:val="20"/>
              </w:rPr>
              <w:t xml:space="preserve">iation PEI, Resolving Conflict </w:t>
            </w:r>
            <w:r w:rsidRPr="00473892">
              <w:rPr>
                <w:rFonts w:ascii="Arial Narrow" w:hAnsi="Arial Narrow"/>
                <w:sz w:val="20"/>
                <w:szCs w:val="20"/>
              </w:rPr>
              <w:t>Process</w:t>
            </w:r>
            <w:r w:rsidR="00960FB7" w:rsidRPr="0047389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926664" w:rsidRPr="00473892">
              <w:rPr>
                <w:rFonts w:ascii="Arial Narrow" w:hAnsi="Arial Narrow"/>
                <w:sz w:val="20"/>
                <w:szCs w:val="20"/>
              </w:rPr>
              <w:t>re: Alzheimer/F</w:t>
            </w:r>
            <w:r w:rsidR="00960FB7" w:rsidRPr="00473892">
              <w:rPr>
                <w:rFonts w:ascii="Arial Narrow" w:hAnsi="Arial Narrow"/>
                <w:sz w:val="20"/>
                <w:szCs w:val="20"/>
              </w:rPr>
              <w:t>amily</w:t>
            </w:r>
            <w:r w:rsidR="00F650B0" w:rsidRPr="00473892">
              <w:rPr>
                <w:rFonts w:ascii="Arial Narrow" w:hAnsi="Arial Narrow"/>
                <w:sz w:val="20"/>
                <w:szCs w:val="20"/>
              </w:rPr>
              <w:t xml:space="preserve"> I</w:t>
            </w:r>
            <w:r w:rsidR="00960FB7" w:rsidRPr="00473892">
              <w:rPr>
                <w:rFonts w:ascii="Arial Narrow" w:hAnsi="Arial Narrow"/>
                <w:sz w:val="20"/>
                <w:szCs w:val="20"/>
              </w:rPr>
              <w:t>ssues</w:t>
            </w:r>
          </w:p>
        </w:tc>
        <w:tc>
          <w:tcPr>
            <w:tcW w:w="2880" w:type="dxa"/>
            <w:vAlign w:val="center"/>
          </w:tcPr>
          <w:p w14:paraId="3BF71384" w14:textId="77777777" w:rsidR="00404915" w:rsidRPr="00473892" w:rsidRDefault="00404915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Viola Evans-</w:t>
            </w:r>
            <w:proofErr w:type="spellStart"/>
            <w:r w:rsidRPr="00473892">
              <w:rPr>
                <w:rFonts w:ascii="Arial Narrow" w:hAnsi="Arial Narrow"/>
                <w:sz w:val="20"/>
                <w:szCs w:val="20"/>
              </w:rPr>
              <w:t>Murley</w:t>
            </w:r>
            <w:proofErr w:type="spellEnd"/>
          </w:p>
        </w:tc>
        <w:tc>
          <w:tcPr>
            <w:tcW w:w="3960" w:type="dxa"/>
            <w:vAlign w:val="center"/>
          </w:tcPr>
          <w:p w14:paraId="10B476BD" w14:textId="77777777" w:rsidR="00404915" w:rsidRPr="00473892" w:rsidRDefault="00404915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902-892-7667</w:t>
            </w:r>
            <w:r w:rsidR="00966E31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13" w:history="1">
              <w:r w:rsidRPr="00473892">
                <w:rPr>
                  <w:rStyle w:val="Hyperlink"/>
                  <w:rFonts w:ascii="Arial Narrow" w:hAnsi="Arial Narrow"/>
                  <w:sz w:val="20"/>
                  <w:szCs w:val="20"/>
                  <w:u w:val="none"/>
                </w:rPr>
                <w:t>mediationpei.com</w:t>
              </w:r>
            </w:hyperlink>
            <w:r w:rsidR="00F82FDA" w:rsidRPr="004738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73892" w:rsidRPr="00473892" w14:paraId="45AB905B" w14:textId="77777777" w:rsidTr="00473892">
        <w:tc>
          <w:tcPr>
            <w:tcW w:w="3870" w:type="dxa"/>
            <w:vAlign w:val="center"/>
          </w:tcPr>
          <w:p w14:paraId="72BD239C" w14:textId="77777777" w:rsidR="0079493B" w:rsidRPr="00473892" w:rsidRDefault="002A575B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966E31">
              <w:rPr>
                <w:rFonts w:ascii="Arial Narrow" w:hAnsi="Arial Narrow"/>
                <w:sz w:val="18"/>
                <w:szCs w:val="20"/>
              </w:rPr>
              <w:t>Emergency &amp; Standard First A</w:t>
            </w:r>
            <w:r w:rsidR="00966E31" w:rsidRPr="00966E31">
              <w:rPr>
                <w:rFonts w:ascii="Arial Narrow" w:hAnsi="Arial Narrow"/>
                <w:sz w:val="18"/>
                <w:szCs w:val="20"/>
              </w:rPr>
              <w:t>id, and Defensive Driving</w:t>
            </w:r>
          </w:p>
        </w:tc>
        <w:tc>
          <w:tcPr>
            <w:tcW w:w="2880" w:type="dxa"/>
            <w:vAlign w:val="center"/>
          </w:tcPr>
          <w:p w14:paraId="5D0BFEB2" w14:textId="77777777" w:rsidR="0079493B" w:rsidRPr="00473892" w:rsidRDefault="002A575B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966E31">
              <w:rPr>
                <w:rFonts w:ascii="Arial Narrow" w:hAnsi="Arial Narrow"/>
                <w:sz w:val="18"/>
                <w:szCs w:val="20"/>
              </w:rPr>
              <w:t>Chris Landry</w:t>
            </w:r>
            <w:r w:rsidR="00717DED" w:rsidRPr="00966E31"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66E31">
              <w:rPr>
                <w:rFonts w:ascii="Arial Narrow" w:hAnsi="Arial Narrow"/>
                <w:sz w:val="18"/>
                <w:szCs w:val="20"/>
              </w:rPr>
              <w:t>Island First Aid Services</w:t>
            </w:r>
          </w:p>
        </w:tc>
        <w:tc>
          <w:tcPr>
            <w:tcW w:w="3960" w:type="dxa"/>
            <w:vAlign w:val="center"/>
          </w:tcPr>
          <w:p w14:paraId="3036E994" w14:textId="77777777" w:rsidR="002A575B" w:rsidRPr="00473892" w:rsidRDefault="00404915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902-</w:t>
            </w:r>
            <w:r w:rsidR="00A816AF" w:rsidRPr="00473892">
              <w:rPr>
                <w:rFonts w:ascii="Arial Narrow" w:hAnsi="Arial Narrow"/>
                <w:sz w:val="20"/>
                <w:szCs w:val="20"/>
              </w:rPr>
              <w:t>367-3555</w:t>
            </w:r>
            <w:r w:rsidR="00966E31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14" w:history="1">
              <w:r w:rsidR="002A575B" w:rsidRPr="00473892">
                <w:rPr>
                  <w:rStyle w:val="Hyperlink"/>
                  <w:rFonts w:ascii="Arial Narrow" w:hAnsi="Arial Narrow" w:cs="Tahoma"/>
                  <w:sz w:val="20"/>
                  <w:szCs w:val="20"/>
                  <w:u w:val="none"/>
                </w:rPr>
                <w:t>islandfirstaid.ca</w:t>
              </w:r>
            </w:hyperlink>
          </w:p>
        </w:tc>
      </w:tr>
      <w:tr w:rsidR="00473892" w:rsidRPr="00473892" w14:paraId="39F16C21" w14:textId="77777777" w:rsidTr="00473892">
        <w:tc>
          <w:tcPr>
            <w:tcW w:w="3870" w:type="dxa"/>
            <w:vAlign w:val="center"/>
          </w:tcPr>
          <w:p w14:paraId="61CDD8BC" w14:textId="77777777" w:rsidR="00B37322" w:rsidRPr="00473892" w:rsidRDefault="00B37322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Therapeutic Counseling Program</w:t>
            </w:r>
          </w:p>
        </w:tc>
        <w:tc>
          <w:tcPr>
            <w:tcW w:w="2880" w:type="dxa"/>
            <w:vAlign w:val="center"/>
          </w:tcPr>
          <w:p w14:paraId="310090CB" w14:textId="77777777" w:rsidR="00B37322" w:rsidRPr="00473892" w:rsidRDefault="00B37322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966E31">
              <w:rPr>
                <w:rFonts w:ascii="Arial Narrow" w:hAnsi="Arial Narrow"/>
                <w:sz w:val="18"/>
                <w:szCs w:val="20"/>
              </w:rPr>
              <w:t>Christina Campbell</w:t>
            </w:r>
            <w:r w:rsidR="00404915" w:rsidRPr="00966E31"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Pr="00966E31">
              <w:rPr>
                <w:rFonts w:ascii="Arial Narrow" w:hAnsi="Arial Narrow"/>
                <w:sz w:val="18"/>
                <w:szCs w:val="20"/>
              </w:rPr>
              <w:t>Family Service PEI</w:t>
            </w:r>
          </w:p>
        </w:tc>
        <w:tc>
          <w:tcPr>
            <w:tcW w:w="3960" w:type="dxa"/>
            <w:vAlign w:val="center"/>
          </w:tcPr>
          <w:p w14:paraId="7DBF962E" w14:textId="77777777" w:rsidR="00B37322" w:rsidRPr="00473892" w:rsidRDefault="00404915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902-</w:t>
            </w:r>
            <w:r w:rsidR="00B37322" w:rsidRPr="00473892">
              <w:rPr>
                <w:rFonts w:ascii="Arial Narrow" w:hAnsi="Arial Narrow"/>
                <w:sz w:val="20"/>
                <w:szCs w:val="20"/>
              </w:rPr>
              <w:t>892-2441</w:t>
            </w:r>
          </w:p>
        </w:tc>
      </w:tr>
      <w:tr w:rsidR="00473892" w:rsidRPr="00473892" w14:paraId="05581046" w14:textId="77777777" w:rsidTr="00473892">
        <w:tc>
          <w:tcPr>
            <w:tcW w:w="3870" w:type="dxa"/>
            <w:vAlign w:val="center"/>
          </w:tcPr>
          <w:p w14:paraId="7DCE0CEB" w14:textId="1566AC5C" w:rsidR="003F22B1" w:rsidRPr="00473892" w:rsidRDefault="00D80874" w:rsidP="001B38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Ovarian Cancer</w:t>
            </w:r>
          </w:p>
        </w:tc>
        <w:tc>
          <w:tcPr>
            <w:tcW w:w="2880" w:type="dxa"/>
            <w:vAlign w:val="center"/>
          </w:tcPr>
          <w:p w14:paraId="64D298E4" w14:textId="77777777" w:rsidR="003F22B1" w:rsidRPr="00473892" w:rsidRDefault="003F22B1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Sarah Jones</w:t>
            </w:r>
          </w:p>
        </w:tc>
        <w:tc>
          <w:tcPr>
            <w:tcW w:w="3960" w:type="dxa"/>
            <w:vAlign w:val="center"/>
          </w:tcPr>
          <w:p w14:paraId="7E40570A" w14:textId="77777777" w:rsidR="003C6460" w:rsidRPr="00473892" w:rsidRDefault="003C6460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902-940-5956</w:t>
            </w:r>
            <w:r w:rsidR="00966E31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15" w:history="1">
              <w:r w:rsidR="00F82FDA" w:rsidRPr="00473892">
                <w:rPr>
                  <w:rStyle w:val="Hyperlink"/>
                  <w:rFonts w:ascii="Arial Narrow" w:hAnsi="Arial Narrow"/>
                  <w:sz w:val="20"/>
                  <w:szCs w:val="20"/>
                  <w:u w:val="none"/>
                </w:rPr>
                <w:t>sarah.jones@redcross.ca</w:t>
              </w:r>
            </w:hyperlink>
            <w:r w:rsidR="00F82FDA" w:rsidRPr="004738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73892" w:rsidRPr="00473892" w14:paraId="25D052CA" w14:textId="77777777" w:rsidTr="00473892">
        <w:tc>
          <w:tcPr>
            <w:tcW w:w="3870" w:type="dxa"/>
            <w:vAlign w:val="center"/>
          </w:tcPr>
          <w:p w14:paraId="1E7507CD" w14:textId="77777777" w:rsidR="0025288F" w:rsidRPr="00473892" w:rsidRDefault="00717DED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 xml:space="preserve">Planned </w:t>
            </w:r>
            <w:proofErr w:type="gramStart"/>
            <w:r w:rsidRPr="00473892">
              <w:rPr>
                <w:rFonts w:ascii="Arial Narrow" w:hAnsi="Arial Narrow"/>
                <w:sz w:val="20"/>
                <w:szCs w:val="20"/>
              </w:rPr>
              <w:t>Giving</w:t>
            </w:r>
            <w:proofErr w:type="gramEnd"/>
            <w:r w:rsidRPr="00473892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473892">
              <w:rPr>
                <w:rFonts w:ascii="Arial Narrow" w:hAnsi="Arial Narrow"/>
                <w:sz w:val="20"/>
                <w:szCs w:val="20"/>
              </w:rPr>
              <w:t>Charitible</w:t>
            </w:r>
            <w:proofErr w:type="spellEnd"/>
            <w:r w:rsidRPr="00473892">
              <w:rPr>
                <w:rFonts w:ascii="Arial Narrow" w:hAnsi="Arial Narrow"/>
                <w:sz w:val="20"/>
                <w:szCs w:val="20"/>
              </w:rPr>
              <w:t xml:space="preserve"> Gifts and Their Tax Benefits – Queen Elizabeth Hospital Foundation</w:t>
            </w:r>
          </w:p>
        </w:tc>
        <w:tc>
          <w:tcPr>
            <w:tcW w:w="2880" w:type="dxa"/>
            <w:vAlign w:val="center"/>
          </w:tcPr>
          <w:p w14:paraId="0AB90A0F" w14:textId="77777777" w:rsidR="0025288F" w:rsidRPr="00473892" w:rsidRDefault="00717DED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Helen Chapman, Director of Communications &amp; Donor Relations</w:t>
            </w:r>
          </w:p>
        </w:tc>
        <w:tc>
          <w:tcPr>
            <w:tcW w:w="3960" w:type="dxa"/>
            <w:vAlign w:val="center"/>
          </w:tcPr>
          <w:p w14:paraId="77C398F8" w14:textId="77777777" w:rsidR="00717DED" w:rsidRPr="00473892" w:rsidRDefault="00717DED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902-894-2432</w:t>
            </w:r>
            <w:r w:rsidR="00966E31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16" w:history="1">
              <w:r w:rsidRPr="00473892">
                <w:rPr>
                  <w:rStyle w:val="Hyperlink"/>
                  <w:rFonts w:ascii="Arial Narrow" w:hAnsi="Arial Narrow"/>
                  <w:sz w:val="20"/>
                  <w:szCs w:val="20"/>
                  <w:u w:val="none"/>
                </w:rPr>
                <w:t>hchapman@qehfoundation.pe.ca</w:t>
              </w:r>
            </w:hyperlink>
            <w:r w:rsidRPr="004738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73892" w:rsidRPr="00473892" w14:paraId="0A72FD5E" w14:textId="77777777" w:rsidTr="00473892"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4404CA0D" w14:textId="77777777" w:rsidR="0079493B" w:rsidRPr="00473892" w:rsidRDefault="0079493B" w:rsidP="004738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3892">
              <w:rPr>
                <w:rFonts w:ascii="Arial Narrow" w:hAnsi="Arial Narrow"/>
                <w:b/>
                <w:sz w:val="24"/>
                <w:szCs w:val="24"/>
              </w:rPr>
              <w:t>Citizen</w:t>
            </w:r>
            <w:r w:rsidR="00116191" w:rsidRPr="00473892">
              <w:rPr>
                <w:rFonts w:ascii="Arial Narrow" w:hAnsi="Arial Narrow"/>
                <w:b/>
                <w:sz w:val="24"/>
                <w:szCs w:val="24"/>
              </w:rPr>
              <w:t>ship</w:t>
            </w:r>
            <w:r w:rsidR="00581313" w:rsidRPr="00473892">
              <w:rPr>
                <w:rFonts w:ascii="Arial Narrow" w:hAnsi="Arial Narrow"/>
                <w:b/>
                <w:sz w:val="24"/>
                <w:szCs w:val="24"/>
              </w:rPr>
              <w:t xml:space="preserve"> and</w:t>
            </w:r>
            <w:r w:rsidRPr="00473892">
              <w:rPr>
                <w:rFonts w:ascii="Arial Narrow" w:hAnsi="Arial Narrow"/>
                <w:b/>
                <w:sz w:val="24"/>
                <w:szCs w:val="24"/>
              </w:rPr>
              <w:t xml:space="preserve"> Legislation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6C8372F" w14:textId="77777777" w:rsidR="0079493B" w:rsidRPr="00473892" w:rsidRDefault="0079493B" w:rsidP="004738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49F9AD1D" w14:textId="77777777" w:rsidR="0079493B" w:rsidRPr="00473892" w:rsidRDefault="0079493B" w:rsidP="004738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3892" w:rsidRPr="00473892" w14:paraId="4B7140DF" w14:textId="77777777" w:rsidTr="00D80874">
        <w:trPr>
          <w:trHeight w:val="1214"/>
        </w:trPr>
        <w:tc>
          <w:tcPr>
            <w:tcW w:w="3870" w:type="dxa"/>
            <w:vAlign w:val="center"/>
          </w:tcPr>
          <w:p w14:paraId="786EABBA" w14:textId="77777777" w:rsidR="00404915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PEI Family Violence Prevention</w:t>
            </w:r>
            <w:r w:rsidR="00EE00E7" w:rsidRPr="00473892">
              <w:rPr>
                <w:rFonts w:ascii="Arial Narrow" w:hAnsi="Arial Narrow"/>
                <w:sz w:val="20"/>
                <w:szCs w:val="20"/>
              </w:rPr>
              <w:t xml:space="preserve"> Services</w:t>
            </w:r>
          </w:p>
        </w:tc>
        <w:tc>
          <w:tcPr>
            <w:tcW w:w="2880" w:type="dxa"/>
            <w:vAlign w:val="center"/>
          </w:tcPr>
          <w:p w14:paraId="48BF01B2" w14:textId="77777777" w:rsidR="00404915" w:rsidRPr="00473892" w:rsidRDefault="002B6FA6" w:rsidP="004738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Lee Ann Inman - Summerside</w:t>
            </w:r>
          </w:p>
          <w:p w14:paraId="62B0DEB5" w14:textId="77777777" w:rsidR="00A816AF" w:rsidRPr="00473892" w:rsidRDefault="002B6FA6" w:rsidP="004738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Barbie McKay</w:t>
            </w:r>
            <w:r w:rsidR="00A816AF" w:rsidRPr="00473892">
              <w:rPr>
                <w:rFonts w:ascii="Arial Narrow" w:hAnsi="Arial Narrow"/>
                <w:sz w:val="20"/>
                <w:szCs w:val="20"/>
              </w:rPr>
              <w:t xml:space="preserve"> – West Prince</w:t>
            </w:r>
          </w:p>
          <w:p w14:paraId="365CA5D0" w14:textId="77777777" w:rsidR="00A816AF" w:rsidRPr="00473892" w:rsidRDefault="0073309C" w:rsidP="004738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Veinotte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Men’s Services</w:t>
            </w:r>
          </w:p>
          <w:p w14:paraId="1B51F129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 xml:space="preserve">Gloria </w:t>
            </w:r>
            <w:r w:rsidR="002B6FA6">
              <w:rPr>
                <w:rFonts w:ascii="Arial Narrow" w:hAnsi="Arial Narrow"/>
                <w:sz w:val="20"/>
                <w:szCs w:val="20"/>
              </w:rPr>
              <w:t>Dennis – Charlottetown</w:t>
            </w:r>
          </w:p>
          <w:p w14:paraId="7EB11A65" w14:textId="705A53E9" w:rsidR="0073309C" w:rsidRPr="00473892" w:rsidRDefault="002B6FA6" w:rsidP="00D808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Hooge</w:t>
            </w:r>
            <w:r w:rsidR="00A24FEF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>brugge</w:t>
            </w:r>
            <w:proofErr w:type="spellEnd"/>
            <w:r w:rsidR="00A816AF" w:rsidRPr="00473892">
              <w:rPr>
                <w:rFonts w:ascii="Arial Narrow" w:hAnsi="Arial Narrow"/>
                <w:sz w:val="20"/>
                <w:szCs w:val="20"/>
              </w:rPr>
              <w:t xml:space="preserve"> – Eastern PEI</w:t>
            </w:r>
          </w:p>
        </w:tc>
        <w:tc>
          <w:tcPr>
            <w:tcW w:w="3960" w:type="dxa"/>
            <w:vAlign w:val="center"/>
          </w:tcPr>
          <w:p w14:paraId="6B4E956A" w14:textId="77777777" w:rsidR="00A816AF" w:rsidRPr="00473892" w:rsidRDefault="002B6FA6" w:rsidP="00473892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>
              <w:rPr>
                <w:rFonts w:ascii="Arial Narrow" w:hAnsi="Arial Narrow"/>
                <w:sz w:val="20"/>
                <w:szCs w:val="20"/>
                <w:lang w:val="en-CA"/>
              </w:rPr>
              <w:t xml:space="preserve">902-888-3310, </w:t>
            </w:r>
            <w:hyperlink r:id="rId17" w:history="1">
              <w:r w:rsidRPr="002B6FA6">
                <w:rPr>
                  <w:rStyle w:val="Hyperlink"/>
                  <w:rFonts w:ascii="Arial Narrow" w:hAnsi="Arial Narrow"/>
                  <w:sz w:val="20"/>
                  <w:szCs w:val="20"/>
                  <w:lang w:val="en-CA"/>
                </w:rPr>
                <w:t>leeanne@fvps.ca</w:t>
              </w:r>
            </w:hyperlink>
          </w:p>
          <w:p w14:paraId="40C7061C" w14:textId="77777777" w:rsidR="00A816AF" w:rsidRDefault="00966E31" w:rsidP="00473892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>
              <w:rPr>
                <w:rFonts w:ascii="Arial Narrow" w:hAnsi="Arial Narrow"/>
                <w:sz w:val="20"/>
                <w:szCs w:val="20"/>
                <w:lang w:val="en-CA"/>
              </w:rPr>
              <w:t>902-859-8849,</w:t>
            </w:r>
            <w:r w:rsidR="00A816AF" w:rsidRPr="00473892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hyperlink r:id="rId18" w:history="1">
              <w:r w:rsidR="002B6FA6" w:rsidRPr="00C201BC">
                <w:rPr>
                  <w:rStyle w:val="Hyperlink"/>
                  <w:rFonts w:ascii="Arial Narrow" w:hAnsi="Arial Narrow"/>
                  <w:sz w:val="20"/>
                  <w:szCs w:val="20"/>
                  <w:lang w:val="en-CA"/>
                </w:rPr>
                <w:t>barbie@fvps.ca</w:t>
              </w:r>
            </w:hyperlink>
          </w:p>
          <w:p w14:paraId="2E422ABA" w14:textId="77777777" w:rsidR="0073309C" w:rsidRPr="00473892" w:rsidRDefault="0073309C" w:rsidP="00473892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>
              <w:rPr>
                <w:rFonts w:ascii="Arial Narrow" w:hAnsi="Arial Narrow"/>
                <w:sz w:val="20"/>
                <w:szCs w:val="20"/>
                <w:lang w:val="en-CA"/>
              </w:rPr>
              <w:t>902-626-5585</w:t>
            </w:r>
            <w:hyperlink r:id="rId19" w:history="1">
              <w:r w:rsidRPr="0073309C">
                <w:rPr>
                  <w:rStyle w:val="Hyperlink"/>
                  <w:rFonts w:ascii="Arial Narrow" w:hAnsi="Arial Narrow"/>
                  <w:sz w:val="20"/>
                  <w:szCs w:val="20"/>
                  <w:lang w:val="en-CA"/>
                </w:rPr>
                <w:t>mailto:tim@fvps.ca</w:t>
              </w:r>
            </w:hyperlink>
          </w:p>
          <w:p w14:paraId="3B6DF125" w14:textId="77777777" w:rsidR="00A816AF" w:rsidRPr="00473892" w:rsidRDefault="00966E31" w:rsidP="00473892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>
              <w:rPr>
                <w:rFonts w:ascii="Arial Narrow" w:hAnsi="Arial Narrow"/>
                <w:sz w:val="20"/>
                <w:szCs w:val="20"/>
                <w:lang w:val="en-CA"/>
              </w:rPr>
              <w:t>902-894-3354 - ext. 224,</w:t>
            </w:r>
            <w:r w:rsidR="00A816AF" w:rsidRPr="00473892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hyperlink r:id="rId20" w:history="1">
              <w:r w:rsidR="00A816AF" w:rsidRPr="00473892">
                <w:rPr>
                  <w:rStyle w:val="Hyperlink"/>
                  <w:rFonts w:ascii="Arial Narrow" w:hAnsi="Arial Narrow"/>
                  <w:sz w:val="20"/>
                  <w:szCs w:val="20"/>
                  <w:u w:val="none"/>
                  <w:lang w:val="en-CA"/>
                </w:rPr>
                <w:t>gloria@fvps.ca</w:t>
              </w:r>
            </w:hyperlink>
          </w:p>
          <w:p w14:paraId="4E73CC4B" w14:textId="5452099B" w:rsidR="0073309C" w:rsidRPr="00473892" w:rsidRDefault="002B6FA6" w:rsidP="002B6FA6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>
              <w:rPr>
                <w:rFonts w:ascii="Arial Narrow" w:hAnsi="Arial Narrow"/>
                <w:sz w:val="20"/>
                <w:szCs w:val="20"/>
                <w:lang w:val="en-CA"/>
              </w:rPr>
              <w:t xml:space="preserve">902-213-7540, </w:t>
            </w:r>
            <w:hyperlink r:id="rId21" w:history="1">
              <w:proofErr w:type="spellStart"/>
              <w:r w:rsidRPr="002B6FA6">
                <w:rPr>
                  <w:rStyle w:val="Hyperlink"/>
                  <w:rFonts w:ascii="Arial Narrow" w:hAnsi="Arial Narrow"/>
                  <w:sz w:val="20"/>
                  <w:szCs w:val="20"/>
                  <w:lang w:val="en-CA"/>
                </w:rPr>
                <w:t>rachel@fvps@ca</w:t>
              </w:r>
              <w:proofErr w:type="spellEnd"/>
            </w:hyperlink>
          </w:p>
        </w:tc>
      </w:tr>
      <w:tr w:rsidR="00473892" w:rsidRPr="00473892" w14:paraId="04A7A98F" w14:textId="77777777" w:rsidTr="00473892">
        <w:tc>
          <w:tcPr>
            <w:tcW w:w="3870" w:type="dxa"/>
            <w:vAlign w:val="center"/>
          </w:tcPr>
          <w:p w14:paraId="52D28CDE" w14:textId="77777777" w:rsidR="00773E20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Cultural Diversity and Inclusion</w:t>
            </w:r>
            <w:r w:rsidR="00966E31">
              <w:rPr>
                <w:rFonts w:ascii="Arial Narrow" w:hAnsi="Arial Narrow"/>
                <w:sz w:val="20"/>
                <w:szCs w:val="20"/>
              </w:rPr>
              <w:t xml:space="preserve"> (PEIANC)</w:t>
            </w:r>
          </w:p>
        </w:tc>
        <w:tc>
          <w:tcPr>
            <w:tcW w:w="2880" w:type="dxa"/>
            <w:vAlign w:val="center"/>
          </w:tcPr>
          <w:p w14:paraId="72730307" w14:textId="77777777" w:rsidR="00404915" w:rsidRPr="00473892" w:rsidRDefault="00966E31" w:rsidP="00966E3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Lisa Dollar</w:t>
            </w:r>
            <w:r w:rsidR="00404915" w:rsidRPr="004738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41481057" w14:textId="77777777" w:rsidR="00773E20" w:rsidRPr="00966E31" w:rsidRDefault="00404915" w:rsidP="002B6FA6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473892">
              <w:rPr>
                <w:rFonts w:ascii="Arial Narrow" w:hAnsi="Arial Narrow"/>
                <w:sz w:val="20"/>
                <w:szCs w:val="20"/>
                <w:lang w:val="en-CA"/>
              </w:rPr>
              <w:t>902-628-600</w:t>
            </w:r>
            <w:r w:rsidR="00A816AF" w:rsidRPr="00473892">
              <w:rPr>
                <w:rFonts w:ascii="Arial Narrow" w:hAnsi="Arial Narrow"/>
                <w:sz w:val="20"/>
                <w:szCs w:val="20"/>
                <w:lang w:val="en-CA"/>
              </w:rPr>
              <w:t>9</w:t>
            </w:r>
            <w:r w:rsidR="002B6FA6">
              <w:rPr>
                <w:rFonts w:ascii="Arial Narrow" w:hAnsi="Arial Narrow"/>
                <w:sz w:val="20"/>
                <w:szCs w:val="20"/>
                <w:lang w:val="en-CA"/>
              </w:rPr>
              <w:t xml:space="preserve"> - ext. 208</w:t>
            </w:r>
          </w:p>
        </w:tc>
      </w:tr>
      <w:tr w:rsidR="00473892" w:rsidRPr="00473892" w14:paraId="52C1A00F" w14:textId="77777777" w:rsidTr="00473892">
        <w:tc>
          <w:tcPr>
            <w:tcW w:w="3870" w:type="dxa"/>
            <w:vAlign w:val="center"/>
          </w:tcPr>
          <w:p w14:paraId="2F207F29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Foreign Worker Program</w:t>
            </w:r>
          </w:p>
        </w:tc>
        <w:tc>
          <w:tcPr>
            <w:tcW w:w="2880" w:type="dxa"/>
            <w:vAlign w:val="center"/>
          </w:tcPr>
          <w:p w14:paraId="0CBB01D1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eastAsia="Times New Roman" w:hAnsi="Arial Narrow" w:cs="Times New Roman"/>
                <w:sz w:val="20"/>
                <w:szCs w:val="20"/>
              </w:rPr>
              <w:t>Josie Baker</w:t>
            </w:r>
          </w:p>
        </w:tc>
        <w:tc>
          <w:tcPr>
            <w:tcW w:w="3960" w:type="dxa"/>
            <w:vAlign w:val="center"/>
          </w:tcPr>
          <w:p w14:paraId="7D41720F" w14:textId="77777777" w:rsidR="00773E20" w:rsidRPr="00473892" w:rsidRDefault="00404915" w:rsidP="0047389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3892">
              <w:rPr>
                <w:rFonts w:ascii="Arial Narrow" w:eastAsia="Times New Roman" w:hAnsi="Arial Narrow" w:cs="Times New Roman"/>
                <w:sz w:val="20"/>
                <w:szCs w:val="20"/>
              </w:rPr>
              <w:t>902-</w:t>
            </w:r>
            <w:r w:rsidR="00773E20" w:rsidRPr="00473892">
              <w:rPr>
                <w:rFonts w:ascii="Arial Narrow" w:eastAsia="Times New Roman" w:hAnsi="Arial Narrow" w:cs="Times New Roman"/>
                <w:sz w:val="20"/>
                <w:szCs w:val="20"/>
              </w:rPr>
              <w:t>892-4573</w:t>
            </w:r>
            <w:r w:rsidR="0047389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hyperlink r:id="rId22" w:history="1">
              <w:r w:rsidR="00F82FDA" w:rsidRPr="00473892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  <w:u w:val="none"/>
                </w:rPr>
                <w:t>baker.josie@gmail.com</w:t>
              </w:r>
            </w:hyperlink>
            <w:r w:rsidR="00F82FDA" w:rsidRPr="0047389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473892" w:rsidRPr="00473892" w14:paraId="7EF2A215" w14:textId="77777777" w:rsidTr="00473892">
        <w:tc>
          <w:tcPr>
            <w:tcW w:w="3870" w:type="dxa"/>
            <w:vAlign w:val="center"/>
          </w:tcPr>
          <w:p w14:paraId="69264DF7" w14:textId="77777777" w:rsidR="00E13CF3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The Community Foundation of PEI</w:t>
            </w:r>
          </w:p>
        </w:tc>
        <w:tc>
          <w:tcPr>
            <w:tcW w:w="2880" w:type="dxa"/>
            <w:vAlign w:val="center"/>
          </w:tcPr>
          <w:p w14:paraId="7D89F9DB" w14:textId="77777777" w:rsidR="00EA4927" w:rsidRPr="00473892" w:rsidRDefault="00A816AF" w:rsidP="0047389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3892">
              <w:rPr>
                <w:rFonts w:ascii="Arial Narrow" w:eastAsia="Times New Roman" w:hAnsi="Arial Narrow" w:cs="Times New Roman"/>
                <w:sz w:val="20"/>
                <w:szCs w:val="20"/>
              </w:rPr>
              <w:t>Kent Hudson</w:t>
            </w:r>
          </w:p>
        </w:tc>
        <w:tc>
          <w:tcPr>
            <w:tcW w:w="3960" w:type="dxa"/>
            <w:vAlign w:val="center"/>
          </w:tcPr>
          <w:p w14:paraId="314353CD" w14:textId="77777777" w:rsidR="00A816AF" w:rsidRPr="00473892" w:rsidRDefault="00A816AF" w:rsidP="0047389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3892">
              <w:rPr>
                <w:rFonts w:ascii="Arial Narrow" w:eastAsia="Times New Roman" w:hAnsi="Arial Narrow" w:cs="Times New Roman"/>
                <w:sz w:val="20"/>
                <w:szCs w:val="20"/>
              </w:rPr>
              <w:t>902-394-3790</w:t>
            </w:r>
            <w:r w:rsidR="0047389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hyperlink r:id="rId23" w:history="1">
              <w:r w:rsidRPr="00473892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  <w:u w:val="none"/>
                </w:rPr>
                <w:t>khudson@cfpei.ca</w:t>
              </w:r>
            </w:hyperlink>
            <w:r w:rsidRPr="0047389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473892" w:rsidRPr="00473892" w14:paraId="3847FCC6" w14:textId="77777777" w:rsidTr="00473892">
        <w:tc>
          <w:tcPr>
            <w:tcW w:w="3870" w:type="dxa"/>
            <w:vAlign w:val="center"/>
          </w:tcPr>
          <w:p w14:paraId="3D40EBD3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Canadian Citizenship</w:t>
            </w:r>
            <w:r w:rsidR="00473892">
              <w:rPr>
                <w:rFonts w:ascii="Arial Narrow" w:hAnsi="Arial Narrow"/>
                <w:sz w:val="20"/>
                <w:szCs w:val="20"/>
              </w:rPr>
              <w:t xml:space="preserve"> (Association of Newcomers)</w:t>
            </w:r>
          </w:p>
        </w:tc>
        <w:tc>
          <w:tcPr>
            <w:tcW w:w="2880" w:type="dxa"/>
            <w:vAlign w:val="center"/>
          </w:tcPr>
          <w:p w14:paraId="7EA3E294" w14:textId="77777777" w:rsidR="00A816AF" w:rsidRPr="00473892" w:rsidRDefault="00473892" w:rsidP="004738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Valerie Patrick</w:t>
            </w:r>
          </w:p>
        </w:tc>
        <w:tc>
          <w:tcPr>
            <w:tcW w:w="3960" w:type="dxa"/>
            <w:vAlign w:val="center"/>
          </w:tcPr>
          <w:p w14:paraId="70383B4D" w14:textId="77777777" w:rsidR="00A816AF" w:rsidRPr="00473892" w:rsidRDefault="00473892" w:rsidP="004738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902-628-6009 </w:t>
            </w:r>
            <w:r w:rsidR="00966E31">
              <w:rPr>
                <w:rFonts w:ascii="Arial Narrow" w:hAnsi="Arial Narrow"/>
                <w:sz w:val="20"/>
                <w:szCs w:val="20"/>
              </w:rPr>
              <w:t>-</w:t>
            </w:r>
            <w:r w:rsidR="00A816AF" w:rsidRPr="00473892">
              <w:rPr>
                <w:rFonts w:ascii="Arial Narrow" w:hAnsi="Arial Narrow"/>
                <w:sz w:val="20"/>
                <w:szCs w:val="20"/>
              </w:rPr>
              <w:t xml:space="preserve"> ext. 230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24" w:history="1">
              <w:r w:rsidR="00480E40" w:rsidRPr="00473892">
                <w:rPr>
                  <w:rStyle w:val="Hyperlink"/>
                  <w:rFonts w:ascii="Arial Narrow" w:hAnsi="Arial Narrow"/>
                  <w:sz w:val="20"/>
                  <w:szCs w:val="20"/>
                  <w:u w:val="none"/>
                </w:rPr>
                <w:t>valerie@peianc.com</w:t>
              </w:r>
            </w:hyperlink>
            <w:r w:rsidR="00A816AF" w:rsidRPr="004738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73892" w:rsidRPr="00473892" w14:paraId="3DEC895A" w14:textId="77777777" w:rsidTr="00473892">
        <w:tc>
          <w:tcPr>
            <w:tcW w:w="3870" w:type="dxa"/>
            <w:vAlign w:val="center"/>
          </w:tcPr>
          <w:p w14:paraId="3CB8FEE3" w14:textId="77777777" w:rsidR="00A816AF" w:rsidRPr="00473892" w:rsidRDefault="0073309C" w:rsidP="004738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Boys &amp; Girls Club - Charlottetown</w:t>
            </w:r>
          </w:p>
        </w:tc>
        <w:tc>
          <w:tcPr>
            <w:tcW w:w="2880" w:type="dxa"/>
            <w:vAlign w:val="center"/>
          </w:tcPr>
          <w:p w14:paraId="201724D5" w14:textId="77777777" w:rsidR="00A816AF" w:rsidRPr="00473892" w:rsidRDefault="0073309C" w:rsidP="004738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Lockie</w:t>
            </w:r>
            <w:proofErr w:type="spellEnd"/>
          </w:p>
        </w:tc>
        <w:tc>
          <w:tcPr>
            <w:tcW w:w="3960" w:type="dxa"/>
            <w:vAlign w:val="center"/>
          </w:tcPr>
          <w:p w14:paraId="32ECB51B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902-892-1817</w:t>
            </w:r>
          </w:p>
        </w:tc>
      </w:tr>
      <w:tr w:rsidR="00473892" w:rsidRPr="00473892" w14:paraId="7DAC34F1" w14:textId="77777777" w:rsidTr="00473892"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365E128B" w14:textId="77777777" w:rsidR="00773E20" w:rsidRPr="00473892" w:rsidRDefault="00773E20" w:rsidP="004738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362D8">
              <w:rPr>
                <w:rFonts w:ascii="Arial Narrow" w:hAnsi="Arial Narrow"/>
                <w:b/>
                <w:sz w:val="24"/>
                <w:szCs w:val="24"/>
              </w:rPr>
              <w:t>Cultural A</w:t>
            </w:r>
            <w:r w:rsidR="0029622B" w:rsidRPr="001362D8">
              <w:rPr>
                <w:rFonts w:ascii="Arial Narrow" w:hAnsi="Arial Narrow"/>
                <w:b/>
                <w:sz w:val="24"/>
                <w:szCs w:val="24"/>
              </w:rPr>
              <w:t>ctivities</w:t>
            </w:r>
            <w:r w:rsidR="0029622B" w:rsidRPr="0047389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1FA37F6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0741AD90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3892" w:rsidRPr="00473892" w14:paraId="4E9511C3" w14:textId="77777777" w:rsidTr="00473892">
        <w:tc>
          <w:tcPr>
            <w:tcW w:w="3870" w:type="dxa"/>
            <w:vAlign w:val="center"/>
          </w:tcPr>
          <w:p w14:paraId="5277F444" w14:textId="77777777" w:rsidR="00404915" w:rsidRPr="00473892" w:rsidRDefault="00404915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A One Night Stand – Cottage Paint</w:t>
            </w:r>
          </w:p>
        </w:tc>
        <w:tc>
          <w:tcPr>
            <w:tcW w:w="2880" w:type="dxa"/>
            <w:vAlign w:val="center"/>
          </w:tcPr>
          <w:p w14:paraId="5EE2B223" w14:textId="77777777" w:rsidR="00404915" w:rsidRPr="00473892" w:rsidRDefault="00404915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 xml:space="preserve">Fred </w:t>
            </w:r>
            <w:proofErr w:type="spellStart"/>
            <w:r w:rsidRPr="00473892">
              <w:rPr>
                <w:rFonts w:ascii="Arial Narrow" w:hAnsi="Arial Narrow"/>
                <w:sz w:val="20"/>
                <w:szCs w:val="20"/>
              </w:rPr>
              <w:t>MacKenzie</w:t>
            </w:r>
            <w:proofErr w:type="spellEnd"/>
          </w:p>
        </w:tc>
        <w:tc>
          <w:tcPr>
            <w:tcW w:w="3960" w:type="dxa"/>
            <w:vAlign w:val="center"/>
          </w:tcPr>
          <w:p w14:paraId="39D8D5F6" w14:textId="77777777" w:rsidR="00404915" w:rsidRPr="00473892" w:rsidRDefault="00473892" w:rsidP="004738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902-675-2769, </w:t>
            </w:r>
            <w:hyperlink r:id="rId25" w:history="1">
              <w:r w:rsidR="00F82FDA" w:rsidRPr="00473892">
                <w:rPr>
                  <w:rStyle w:val="Hyperlink"/>
                  <w:rFonts w:ascii="Arial Narrow" w:hAnsi="Arial Narrow"/>
                  <w:sz w:val="20"/>
                  <w:szCs w:val="20"/>
                  <w:u w:val="none"/>
                </w:rPr>
                <w:t>aonenightstand.ca</w:t>
              </w:r>
            </w:hyperlink>
            <w:r w:rsidR="00F82FDA" w:rsidRPr="004738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73892" w:rsidRPr="00473892" w14:paraId="23E20B3C" w14:textId="77777777" w:rsidTr="00473892">
        <w:tc>
          <w:tcPr>
            <w:tcW w:w="3870" w:type="dxa"/>
            <w:vAlign w:val="center"/>
          </w:tcPr>
          <w:p w14:paraId="47D7460C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Social Media</w:t>
            </w:r>
            <w:r w:rsidR="00473892">
              <w:rPr>
                <w:rFonts w:ascii="Arial Narrow" w:hAnsi="Arial Narrow"/>
                <w:sz w:val="20"/>
                <w:szCs w:val="20"/>
              </w:rPr>
              <w:t xml:space="preserve"> (Sweet Spot Marketing)</w:t>
            </w:r>
          </w:p>
        </w:tc>
        <w:tc>
          <w:tcPr>
            <w:tcW w:w="2880" w:type="dxa"/>
            <w:vAlign w:val="center"/>
          </w:tcPr>
          <w:p w14:paraId="28A71CE4" w14:textId="77777777" w:rsidR="00773E20" w:rsidRPr="00473892" w:rsidRDefault="00773E20" w:rsidP="00473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73892">
              <w:rPr>
                <w:rFonts w:ascii="Arial Narrow" w:hAnsi="Arial Narrow" w:cs="Arial"/>
                <w:sz w:val="20"/>
                <w:szCs w:val="20"/>
              </w:rPr>
              <w:t>Nancy Beth Guptill</w:t>
            </w:r>
          </w:p>
        </w:tc>
        <w:tc>
          <w:tcPr>
            <w:tcW w:w="3960" w:type="dxa"/>
            <w:vAlign w:val="center"/>
          </w:tcPr>
          <w:p w14:paraId="2E0C2B33" w14:textId="77777777" w:rsidR="00A816AF" w:rsidRPr="00473892" w:rsidRDefault="00404915" w:rsidP="00473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73892">
              <w:rPr>
                <w:rFonts w:ascii="Arial Narrow" w:hAnsi="Arial Narrow" w:cs="Arial"/>
                <w:sz w:val="20"/>
                <w:szCs w:val="20"/>
              </w:rPr>
              <w:t>902-</w:t>
            </w:r>
            <w:r w:rsidR="00773E20" w:rsidRPr="00473892">
              <w:rPr>
                <w:rFonts w:ascii="Arial Narrow" w:hAnsi="Arial Narrow" w:cs="Arial"/>
                <w:sz w:val="20"/>
                <w:szCs w:val="20"/>
              </w:rPr>
              <w:t>724-3330</w:t>
            </w:r>
            <w:r w:rsidR="0047389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hyperlink r:id="rId26" w:history="1">
              <w:r w:rsidR="00A816AF" w:rsidRPr="00473892">
                <w:rPr>
                  <w:rStyle w:val="Hyperlink"/>
                  <w:rFonts w:ascii="Arial Narrow" w:hAnsi="Arial Narrow" w:cs="Arial"/>
                  <w:sz w:val="20"/>
                  <w:szCs w:val="20"/>
                  <w:u w:val="none"/>
                </w:rPr>
                <w:t>nancybeth@sweetspotmarketing.ca</w:t>
              </w:r>
            </w:hyperlink>
            <w:r w:rsidR="00A816AF" w:rsidRPr="0047389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</w:tc>
      </w:tr>
      <w:tr w:rsidR="00473892" w:rsidRPr="00473892" w14:paraId="4C73834B" w14:textId="77777777" w:rsidTr="00473892">
        <w:tc>
          <w:tcPr>
            <w:tcW w:w="3870" w:type="dxa"/>
            <w:vAlign w:val="center"/>
          </w:tcPr>
          <w:p w14:paraId="31D5D01E" w14:textId="77777777" w:rsidR="00116191" w:rsidRPr="00473892" w:rsidRDefault="00116191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Borden-Carleton Cenotaph Research</w:t>
            </w:r>
          </w:p>
        </w:tc>
        <w:tc>
          <w:tcPr>
            <w:tcW w:w="2880" w:type="dxa"/>
            <w:vAlign w:val="center"/>
          </w:tcPr>
          <w:p w14:paraId="729DE823" w14:textId="77777777" w:rsidR="00116191" w:rsidRPr="00473892" w:rsidRDefault="00116191" w:rsidP="00473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73892">
              <w:rPr>
                <w:rFonts w:ascii="Arial Narrow" w:hAnsi="Arial Narrow" w:cs="Arial"/>
                <w:sz w:val="20"/>
                <w:szCs w:val="20"/>
              </w:rPr>
              <w:t>Pieter Valkenburg</w:t>
            </w:r>
          </w:p>
        </w:tc>
        <w:tc>
          <w:tcPr>
            <w:tcW w:w="3960" w:type="dxa"/>
            <w:vAlign w:val="center"/>
          </w:tcPr>
          <w:p w14:paraId="2EDF6D5E" w14:textId="77777777" w:rsidR="00116191" w:rsidRPr="00473892" w:rsidRDefault="00473892" w:rsidP="004738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902-888-9696, </w:t>
            </w:r>
            <w:hyperlink r:id="rId27" w:history="1">
              <w:r w:rsidR="00116191" w:rsidRPr="00473892">
                <w:rPr>
                  <w:rStyle w:val="Hyperlink"/>
                  <w:rFonts w:ascii="Arial Narrow" w:hAnsi="Arial Narrow" w:cs="Arial"/>
                  <w:sz w:val="20"/>
                  <w:szCs w:val="20"/>
                  <w:u w:val="none"/>
                </w:rPr>
                <w:t>casapeidar@gmail.com</w:t>
              </w:r>
            </w:hyperlink>
            <w:r w:rsidR="00A816AF" w:rsidRPr="0047389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73892" w:rsidRPr="00473892" w14:paraId="65250034" w14:textId="77777777" w:rsidTr="00473892"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680AD6A" w14:textId="77777777" w:rsidR="00773E20" w:rsidRPr="00473892" w:rsidRDefault="00773E20" w:rsidP="004738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3892">
              <w:rPr>
                <w:rFonts w:ascii="Arial Narrow" w:hAnsi="Arial Narrow"/>
                <w:b/>
                <w:sz w:val="24"/>
                <w:szCs w:val="24"/>
              </w:rPr>
              <w:t>Environment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18974D5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6153C121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3892" w:rsidRPr="00473892" w14:paraId="05AA2AE8" w14:textId="77777777" w:rsidTr="00473892">
        <w:tc>
          <w:tcPr>
            <w:tcW w:w="3870" w:type="dxa"/>
            <w:vAlign w:val="center"/>
          </w:tcPr>
          <w:p w14:paraId="5785B656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Shore Birds</w:t>
            </w:r>
          </w:p>
        </w:tc>
        <w:tc>
          <w:tcPr>
            <w:tcW w:w="2880" w:type="dxa"/>
            <w:vAlign w:val="center"/>
          </w:tcPr>
          <w:p w14:paraId="3FB0ED37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 xml:space="preserve">Shannon </w:t>
            </w:r>
            <w:proofErr w:type="spellStart"/>
            <w:r w:rsidRPr="00473892">
              <w:rPr>
                <w:rFonts w:ascii="Arial Narrow" w:hAnsi="Arial Narrow"/>
                <w:sz w:val="20"/>
                <w:szCs w:val="20"/>
              </w:rPr>
              <w:t>Mader</w:t>
            </w:r>
            <w:proofErr w:type="spellEnd"/>
            <w:r w:rsidR="00404915" w:rsidRPr="0047389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73892">
              <w:rPr>
                <w:rFonts w:ascii="Arial Narrow" w:hAnsi="Arial Narrow"/>
                <w:sz w:val="20"/>
                <w:szCs w:val="20"/>
              </w:rPr>
              <w:t>Island Nature Trust</w:t>
            </w:r>
          </w:p>
        </w:tc>
        <w:tc>
          <w:tcPr>
            <w:tcW w:w="3960" w:type="dxa"/>
            <w:vAlign w:val="center"/>
          </w:tcPr>
          <w:p w14:paraId="01892702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902-892-7513</w:t>
            </w:r>
          </w:p>
        </w:tc>
      </w:tr>
      <w:tr w:rsidR="00473892" w:rsidRPr="00473892" w14:paraId="15F8002F" w14:textId="77777777" w:rsidTr="00473892">
        <w:tc>
          <w:tcPr>
            <w:tcW w:w="3870" w:type="dxa"/>
            <w:vAlign w:val="center"/>
          </w:tcPr>
          <w:p w14:paraId="6C3CBC14" w14:textId="77777777" w:rsidR="001B29A1" w:rsidRPr="00473892" w:rsidRDefault="00473892" w:rsidP="00473892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sz w:val="20"/>
                <w:szCs w:val="18"/>
              </w:rPr>
            </w:pPr>
            <w:r>
              <w:rPr>
                <w:rFonts w:ascii="Arial Narrow" w:hAnsi="Arial Narrow" w:cs="Segoe UI"/>
                <w:sz w:val="20"/>
                <w:szCs w:val="18"/>
              </w:rPr>
              <w:t>Blue Dot PEI</w:t>
            </w:r>
            <w:r w:rsidRPr="00473892">
              <w:rPr>
                <w:rFonts w:ascii="Arial Narrow" w:hAnsi="Arial Narrow" w:cs="Segoe UI"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Segoe UI"/>
                <w:sz w:val="20"/>
                <w:szCs w:val="18"/>
              </w:rPr>
              <w:t>–</w:t>
            </w:r>
            <w:r w:rsidRPr="00473892">
              <w:rPr>
                <w:rFonts w:ascii="Arial Narrow" w:hAnsi="Arial Narrow" w:cs="Segoe UI"/>
                <w:sz w:val="20"/>
                <w:szCs w:val="18"/>
              </w:rPr>
              <w:t xml:space="preserve"> </w:t>
            </w:r>
            <w:r w:rsidR="00FD2C8D" w:rsidRPr="00473892">
              <w:rPr>
                <w:rFonts w:ascii="Arial Narrow" w:hAnsi="Arial Narrow" w:cs="Segoe UI"/>
                <w:sz w:val="18"/>
                <w:szCs w:val="18"/>
              </w:rPr>
              <w:t>The Right to a Healthy Environment</w:t>
            </w:r>
          </w:p>
        </w:tc>
        <w:tc>
          <w:tcPr>
            <w:tcW w:w="2880" w:type="dxa"/>
            <w:vAlign w:val="center"/>
          </w:tcPr>
          <w:p w14:paraId="710840A2" w14:textId="77777777" w:rsidR="001B29A1" w:rsidRPr="00473892" w:rsidRDefault="00517282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 w:cs="Segoe UI"/>
                <w:sz w:val="20"/>
                <w:szCs w:val="18"/>
              </w:rPr>
              <w:t xml:space="preserve">Darcie </w:t>
            </w:r>
            <w:proofErr w:type="spellStart"/>
            <w:r w:rsidRPr="00473892">
              <w:rPr>
                <w:rFonts w:ascii="Arial Narrow" w:hAnsi="Arial Narrow" w:cs="Segoe UI"/>
                <w:sz w:val="20"/>
                <w:szCs w:val="18"/>
              </w:rPr>
              <w:t>Lanthier</w:t>
            </w:r>
            <w:proofErr w:type="spellEnd"/>
            <w:r w:rsidR="00FD2C8D" w:rsidRPr="00473892">
              <w:rPr>
                <w:rFonts w:ascii="Arial Narrow" w:hAnsi="Arial Narrow" w:cs="Segoe UI"/>
                <w:sz w:val="20"/>
                <w:szCs w:val="18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64A4810F" w14:textId="77777777" w:rsidR="001B29A1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902-569-2068</w:t>
            </w:r>
            <w:r w:rsidR="00473892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28" w:history="1">
              <w:r w:rsidR="00F82FDA" w:rsidRPr="00473892">
                <w:rPr>
                  <w:rStyle w:val="Hyperlink"/>
                  <w:rFonts w:ascii="Arial Narrow" w:hAnsi="Arial Narrow"/>
                  <w:sz w:val="20"/>
                  <w:szCs w:val="20"/>
                  <w:u w:val="none"/>
                </w:rPr>
                <w:t>darcie.lanthier@gmail.com</w:t>
              </w:r>
            </w:hyperlink>
            <w:r w:rsidR="00F82FDA" w:rsidRPr="004738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C4275" w:rsidRPr="00473892" w14:paraId="1D0B33D2" w14:textId="77777777" w:rsidTr="00473892">
        <w:tc>
          <w:tcPr>
            <w:tcW w:w="3870" w:type="dxa"/>
            <w:vAlign w:val="center"/>
          </w:tcPr>
          <w:p w14:paraId="662BB57B" w14:textId="77777777" w:rsidR="005C4275" w:rsidRPr="004F55B8" w:rsidRDefault="005C4275" w:rsidP="00473892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sz w:val="20"/>
                <w:szCs w:val="18"/>
              </w:rPr>
            </w:pPr>
            <w:r w:rsidRPr="004F55B8">
              <w:rPr>
                <w:rFonts w:ascii="Arial Narrow" w:hAnsi="Arial Narrow" w:cs="Segoe UI"/>
                <w:sz w:val="20"/>
                <w:szCs w:val="18"/>
              </w:rPr>
              <w:t>PEI Invasive Species Council</w:t>
            </w:r>
          </w:p>
        </w:tc>
        <w:tc>
          <w:tcPr>
            <w:tcW w:w="2880" w:type="dxa"/>
            <w:vAlign w:val="center"/>
          </w:tcPr>
          <w:p w14:paraId="35DE288B" w14:textId="77777777" w:rsidR="005C4275" w:rsidRPr="004F55B8" w:rsidRDefault="005C4275" w:rsidP="005C4275">
            <w:pPr>
              <w:rPr>
                <w:rFonts w:ascii="Arial Narrow" w:hAnsi="Arial Narrow" w:cs="Segoe UI"/>
                <w:sz w:val="20"/>
                <w:szCs w:val="18"/>
              </w:rPr>
            </w:pPr>
            <w:r w:rsidRPr="004F55B8">
              <w:rPr>
                <w:rFonts w:ascii="Arial Narrow" w:hAnsi="Arial Narrow" w:cs="Segoe UI"/>
                <w:sz w:val="20"/>
                <w:szCs w:val="18"/>
              </w:rPr>
              <w:t>Erica MacDonald</w:t>
            </w:r>
          </w:p>
        </w:tc>
        <w:tc>
          <w:tcPr>
            <w:tcW w:w="3960" w:type="dxa"/>
            <w:vAlign w:val="center"/>
          </w:tcPr>
          <w:p w14:paraId="26C635D0" w14:textId="77777777" w:rsidR="005C4275" w:rsidRPr="004F55B8" w:rsidRDefault="005C4275" w:rsidP="005C4275">
            <w:pPr>
              <w:rPr>
                <w:rFonts w:ascii="Arial Narrow" w:hAnsi="Arial Narrow"/>
                <w:sz w:val="20"/>
                <w:szCs w:val="20"/>
              </w:rPr>
            </w:pPr>
            <w:r w:rsidRPr="004F55B8">
              <w:rPr>
                <w:rFonts w:ascii="Arial Narrow" w:hAnsi="Arial Narrow"/>
                <w:lang w:val="en-CA"/>
              </w:rPr>
              <w:t xml:space="preserve">902-327-3463, </w:t>
            </w:r>
            <w:r w:rsidRPr="004F55B8">
              <w:rPr>
                <w:rFonts w:ascii="Arial Narrow" w:hAnsi="Arial Narrow"/>
                <w:sz w:val="18"/>
                <w:szCs w:val="18"/>
                <w:lang w:val="en-CA"/>
              </w:rPr>
              <w:t>coordinator@peiinvasives.org</w:t>
            </w:r>
          </w:p>
        </w:tc>
      </w:tr>
      <w:tr w:rsidR="00DD2907" w:rsidRPr="00473892" w14:paraId="1C6B9647" w14:textId="77777777" w:rsidTr="00473892">
        <w:tc>
          <w:tcPr>
            <w:tcW w:w="3870" w:type="dxa"/>
            <w:vAlign w:val="center"/>
          </w:tcPr>
          <w:p w14:paraId="51CFCF29" w14:textId="77777777" w:rsidR="00DD2907" w:rsidRPr="004F55B8" w:rsidRDefault="00DD2907" w:rsidP="00DD2907">
            <w:pPr>
              <w:rPr>
                <w:rFonts w:ascii="Arial Narrow" w:hAnsi="Arial Narrow" w:cs="Segoe UI"/>
                <w:sz w:val="20"/>
                <w:szCs w:val="18"/>
              </w:rPr>
            </w:pPr>
            <w:r w:rsidRPr="004F55B8">
              <w:rPr>
                <w:rFonts w:ascii="Arial Narrow" w:hAnsi="Arial Narrow" w:cs="Calibri"/>
                <w:color w:val="000000"/>
              </w:rPr>
              <w:t>Nature PEI</w:t>
            </w:r>
          </w:p>
        </w:tc>
        <w:tc>
          <w:tcPr>
            <w:tcW w:w="2880" w:type="dxa"/>
            <w:vAlign w:val="center"/>
          </w:tcPr>
          <w:p w14:paraId="2C4B49DD" w14:textId="77777777" w:rsidR="00DD2907" w:rsidRPr="004F55B8" w:rsidRDefault="00DD2907" w:rsidP="005C4275">
            <w:pPr>
              <w:rPr>
                <w:rFonts w:ascii="Arial Narrow" w:hAnsi="Arial Narrow" w:cs="Segoe UI"/>
                <w:sz w:val="20"/>
                <w:szCs w:val="18"/>
              </w:rPr>
            </w:pPr>
            <w:r w:rsidRPr="004F55B8">
              <w:rPr>
                <w:rFonts w:ascii="Arial Narrow" w:hAnsi="Arial Narrow" w:cs="Segoe UI"/>
                <w:sz w:val="20"/>
                <w:szCs w:val="18"/>
              </w:rPr>
              <w:t>Harriet Laver</w:t>
            </w:r>
          </w:p>
        </w:tc>
        <w:tc>
          <w:tcPr>
            <w:tcW w:w="3960" w:type="dxa"/>
            <w:vAlign w:val="center"/>
          </w:tcPr>
          <w:p w14:paraId="5F5D6153" w14:textId="77777777" w:rsidR="00DD2907" w:rsidRPr="004F55B8" w:rsidRDefault="00DD2907" w:rsidP="005C4275">
            <w:pPr>
              <w:rPr>
                <w:rFonts w:ascii="Arial Narrow" w:hAnsi="Arial Narrow"/>
                <w:lang w:val="en-CA"/>
              </w:rPr>
            </w:pPr>
            <w:r w:rsidRPr="004F55B8">
              <w:rPr>
                <w:rFonts w:ascii="Arial Narrow" w:hAnsi="Arial Narrow"/>
                <w:lang w:val="en-CA"/>
              </w:rPr>
              <w:t xml:space="preserve">506-261-9848, </w:t>
            </w:r>
            <w:hyperlink r:id="rId29" w:tgtFrame="_blank" w:history="1">
              <w:r w:rsidRPr="004F55B8">
                <w:rPr>
                  <w:rStyle w:val="Hyperlink"/>
                  <w:rFonts w:ascii="Arial Narrow" w:hAnsi="Arial Narrow" w:cs="Segoe UI"/>
                  <w:sz w:val="20"/>
                  <w:szCs w:val="20"/>
                </w:rPr>
                <w:t>hmlaver@upei.ca</w:t>
              </w:r>
            </w:hyperlink>
          </w:p>
        </w:tc>
      </w:tr>
      <w:tr w:rsidR="00473892" w:rsidRPr="00473892" w14:paraId="0E595558" w14:textId="77777777" w:rsidTr="00473892"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6670F590" w14:textId="77777777" w:rsidR="00773E20" w:rsidRPr="00473892" w:rsidRDefault="00581313" w:rsidP="004738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3892">
              <w:rPr>
                <w:rFonts w:ascii="Arial Narrow" w:hAnsi="Arial Narrow"/>
                <w:b/>
                <w:sz w:val="24"/>
                <w:szCs w:val="24"/>
              </w:rPr>
              <w:t>Home, Family, and Nutrition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6897200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31E737ED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3892" w:rsidRPr="00473892" w14:paraId="21E618ED" w14:textId="77777777" w:rsidTr="00473892">
        <w:trPr>
          <w:trHeight w:val="260"/>
        </w:trPr>
        <w:tc>
          <w:tcPr>
            <w:tcW w:w="3870" w:type="dxa"/>
            <w:vAlign w:val="center"/>
          </w:tcPr>
          <w:p w14:paraId="142BC712" w14:textId="77777777" w:rsidR="00404915" w:rsidRPr="00473892" w:rsidRDefault="007D01EB" w:rsidP="0047389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73892">
              <w:rPr>
                <w:rFonts w:ascii="Arial Narrow" w:hAnsi="Arial Narrow"/>
                <w:sz w:val="20"/>
                <w:szCs w:val="20"/>
              </w:rPr>
              <w:t>Picadilly</w:t>
            </w:r>
            <w:proofErr w:type="spellEnd"/>
            <w:r w:rsidRPr="00473892">
              <w:rPr>
                <w:rFonts w:ascii="Arial Narrow" w:hAnsi="Arial Narrow"/>
                <w:sz w:val="20"/>
                <w:szCs w:val="20"/>
              </w:rPr>
              <w:t xml:space="preserve"> Acu</w:t>
            </w:r>
            <w:r w:rsidR="00404915" w:rsidRPr="00473892">
              <w:rPr>
                <w:rFonts w:ascii="Arial Narrow" w:hAnsi="Arial Narrow"/>
                <w:sz w:val="20"/>
                <w:szCs w:val="20"/>
              </w:rPr>
              <w:t>puncture</w:t>
            </w:r>
          </w:p>
        </w:tc>
        <w:tc>
          <w:tcPr>
            <w:tcW w:w="2880" w:type="dxa"/>
            <w:vAlign w:val="center"/>
          </w:tcPr>
          <w:p w14:paraId="6E80B68F" w14:textId="77777777" w:rsidR="00404915" w:rsidRPr="00473892" w:rsidRDefault="00404915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Laura Grant</w:t>
            </w:r>
          </w:p>
        </w:tc>
        <w:tc>
          <w:tcPr>
            <w:tcW w:w="3960" w:type="dxa"/>
            <w:vAlign w:val="center"/>
          </w:tcPr>
          <w:p w14:paraId="5AE86E8E" w14:textId="77777777" w:rsidR="00404915" w:rsidRPr="00473892" w:rsidRDefault="00FD2C8D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902-314-8624</w:t>
            </w:r>
            <w:r w:rsidR="00473892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30" w:history="1">
              <w:r w:rsidR="00404915" w:rsidRPr="00473892">
                <w:rPr>
                  <w:rStyle w:val="Hyperlink"/>
                  <w:rFonts w:ascii="Arial Narrow" w:hAnsi="Arial Narrow"/>
                  <w:sz w:val="20"/>
                  <w:szCs w:val="20"/>
                  <w:u w:val="none"/>
                </w:rPr>
                <w:t>info@picadillyacupuncture.ca</w:t>
              </w:r>
            </w:hyperlink>
          </w:p>
        </w:tc>
      </w:tr>
      <w:tr w:rsidR="00BC53DC" w:rsidRPr="00473892" w14:paraId="414B1D11" w14:textId="77777777" w:rsidTr="00473892">
        <w:trPr>
          <w:trHeight w:val="260"/>
        </w:trPr>
        <w:tc>
          <w:tcPr>
            <w:tcW w:w="3870" w:type="dxa"/>
            <w:vAlign w:val="center"/>
          </w:tcPr>
          <w:p w14:paraId="1356FFB0" w14:textId="77777777" w:rsidR="00BC53DC" w:rsidRPr="00AD4215" w:rsidRDefault="001362D8" w:rsidP="00473892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362D8">
              <w:rPr>
                <w:rFonts w:ascii="Arial Narrow" w:hAnsi="Arial Narrow"/>
                <w:sz w:val="20"/>
                <w:szCs w:val="20"/>
              </w:rPr>
              <w:t>Genealogy</w:t>
            </w:r>
          </w:p>
        </w:tc>
        <w:tc>
          <w:tcPr>
            <w:tcW w:w="2880" w:type="dxa"/>
            <w:vAlign w:val="center"/>
          </w:tcPr>
          <w:p w14:paraId="0B9BB046" w14:textId="77777777" w:rsidR="00BC53DC" w:rsidRPr="006F309E" w:rsidRDefault="00AD4215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6F309E">
              <w:rPr>
                <w:rFonts w:ascii="Arial Narrow" w:hAnsi="Arial Narrow"/>
                <w:color w:val="000000"/>
                <w:sz w:val="20"/>
                <w:szCs w:val="20"/>
              </w:rPr>
              <w:t>Daniel Boudreau</w:t>
            </w:r>
          </w:p>
        </w:tc>
        <w:tc>
          <w:tcPr>
            <w:tcW w:w="3960" w:type="dxa"/>
            <w:vAlign w:val="center"/>
          </w:tcPr>
          <w:p w14:paraId="6EC61CC8" w14:textId="77777777" w:rsidR="00BC53DC" w:rsidRPr="001362D8" w:rsidRDefault="001362D8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1362D8">
              <w:rPr>
                <w:rFonts w:ascii="Arial Narrow" w:hAnsi="Arial Narrow"/>
                <w:sz w:val="20"/>
                <w:szCs w:val="20"/>
              </w:rPr>
              <w:t xml:space="preserve">902-218-5195, </w:t>
            </w:r>
            <w:hyperlink r:id="rId31" w:history="1">
              <w:r w:rsidRPr="00CE0AC3">
                <w:rPr>
                  <w:rStyle w:val="Hyperlink"/>
                  <w:rFonts w:ascii="Arial Narrow" w:hAnsi="Arial Narrow"/>
                  <w:sz w:val="20"/>
                  <w:szCs w:val="20"/>
                </w:rPr>
                <w:t>danboudreau01@gmail.com</w:t>
              </w:r>
            </w:hyperlink>
          </w:p>
        </w:tc>
      </w:tr>
      <w:tr w:rsidR="00473892" w:rsidRPr="00473892" w14:paraId="25FC7BE1" w14:textId="77777777" w:rsidTr="00473892">
        <w:tc>
          <w:tcPr>
            <w:tcW w:w="3870" w:type="dxa"/>
            <w:vAlign w:val="center"/>
          </w:tcPr>
          <w:p w14:paraId="79A6EB1E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Ovarian Cancer</w:t>
            </w:r>
          </w:p>
        </w:tc>
        <w:tc>
          <w:tcPr>
            <w:tcW w:w="2880" w:type="dxa"/>
            <w:vAlign w:val="center"/>
          </w:tcPr>
          <w:p w14:paraId="1396C4DA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 xml:space="preserve">Emilie Chiasson </w:t>
            </w:r>
          </w:p>
        </w:tc>
        <w:tc>
          <w:tcPr>
            <w:tcW w:w="3960" w:type="dxa"/>
            <w:vAlign w:val="center"/>
          </w:tcPr>
          <w:p w14:paraId="1A0AA8DA" w14:textId="77777777" w:rsidR="00773E20" w:rsidRPr="00473892" w:rsidRDefault="00D80874" w:rsidP="00473892">
            <w:pPr>
              <w:rPr>
                <w:rFonts w:ascii="Arial Narrow" w:hAnsi="Arial Narrow"/>
                <w:sz w:val="20"/>
                <w:szCs w:val="20"/>
              </w:rPr>
            </w:pPr>
            <w:hyperlink r:id="rId32" w:history="1">
              <w:r w:rsidR="00F82FDA" w:rsidRPr="00473892">
                <w:rPr>
                  <w:rStyle w:val="Hyperlink"/>
                  <w:rFonts w:ascii="Arial Narrow" w:hAnsi="Arial Narrow"/>
                  <w:sz w:val="20"/>
                  <w:szCs w:val="20"/>
                  <w:u w:val="none"/>
                </w:rPr>
                <w:t>echiasson@ovariancanada.org</w:t>
              </w:r>
            </w:hyperlink>
            <w:r w:rsidR="00F82FDA" w:rsidRPr="004738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73892" w:rsidRPr="00473892" w14:paraId="50016A8B" w14:textId="77777777" w:rsidTr="00473892">
        <w:tc>
          <w:tcPr>
            <w:tcW w:w="3870" w:type="dxa"/>
            <w:vAlign w:val="center"/>
          </w:tcPr>
          <w:p w14:paraId="6229218E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Advance Care Planning</w:t>
            </w:r>
          </w:p>
        </w:tc>
        <w:tc>
          <w:tcPr>
            <w:tcW w:w="2880" w:type="dxa"/>
            <w:vAlign w:val="center"/>
          </w:tcPr>
          <w:p w14:paraId="5EF934FA" w14:textId="77777777" w:rsidR="00773E20" w:rsidRPr="00473892" w:rsidRDefault="00773E20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FF558F">
              <w:rPr>
                <w:rFonts w:ascii="Arial Narrow" w:hAnsi="Arial Narrow"/>
                <w:sz w:val="18"/>
                <w:szCs w:val="18"/>
              </w:rPr>
              <w:t>Marilyn Lowther</w:t>
            </w:r>
            <w:r w:rsidR="00404915" w:rsidRPr="00FF558F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FF558F">
              <w:rPr>
                <w:rFonts w:ascii="Arial Narrow" w:hAnsi="Arial Narrow"/>
                <w:sz w:val="18"/>
                <w:szCs w:val="18"/>
              </w:rPr>
              <w:t xml:space="preserve">Hospice </w:t>
            </w:r>
            <w:proofErr w:type="spellStart"/>
            <w:r w:rsidRPr="00FF558F">
              <w:rPr>
                <w:rFonts w:ascii="Arial Narrow" w:hAnsi="Arial Narrow"/>
                <w:sz w:val="18"/>
                <w:szCs w:val="18"/>
              </w:rPr>
              <w:t>Palliative</w:t>
            </w:r>
            <w:r w:rsidR="00FF558F" w:rsidRPr="00FF558F">
              <w:rPr>
                <w:rFonts w:ascii="Arial Narrow" w:hAnsi="Arial Narrow"/>
                <w:sz w:val="18"/>
                <w:szCs w:val="18"/>
              </w:rPr>
              <w:t>C</w:t>
            </w:r>
            <w:r w:rsidR="00FF558F">
              <w:rPr>
                <w:rFonts w:ascii="Arial Narrow" w:hAnsi="Arial Narrow"/>
                <w:sz w:val="18"/>
                <w:szCs w:val="18"/>
              </w:rPr>
              <w:t>are</w:t>
            </w:r>
            <w:proofErr w:type="spellEnd"/>
          </w:p>
        </w:tc>
        <w:tc>
          <w:tcPr>
            <w:tcW w:w="3960" w:type="dxa"/>
            <w:vAlign w:val="center"/>
          </w:tcPr>
          <w:p w14:paraId="19724658" w14:textId="77777777" w:rsidR="00773E20" w:rsidRPr="00473892" w:rsidRDefault="00404915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 w:cs="Tahoma"/>
                <w:sz w:val="20"/>
                <w:szCs w:val="20"/>
              </w:rPr>
              <w:t>902-</w:t>
            </w:r>
            <w:r w:rsidR="00773E20" w:rsidRPr="00473892">
              <w:rPr>
                <w:rFonts w:ascii="Arial Narrow" w:hAnsi="Arial Narrow" w:cs="Tahoma"/>
                <w:sz w:val="20"/>
                <w:szCs w:val="20"/>
              </w:rPr>
              <w:t xml:space="preserve">892-6362 or </w:t>
            </w:r>
            <w:r w:rsidRPr="00473892">
              <w:rPr>
                <w:rFonts w:ascii="Arial Narrow" w:hAnsi="Arial Narrow" w:cs="Tahoma"/>
                <w:sz w:val="20"/>
                <w:szCs w:val="20"/>
              </w:rPr>
              <w:t>902-</w:t>
            </w:r>
            <w:r w:rsidR="00773E20" w:rsidRPr="00473892">
              <w:rPr>
                <w:rFonts w:ascii="Arial Narrow" w:hAnsi="Arial Narrow" w:cs="Tahoma"/>
                <w:sz w:val="20"/>
                <w:szCs w:val="20"/>
              </w:rPr>
              <w:t>314-2474</w:t>
            </w:r>
          </w:p>
        </w:tc>
      </w:tr>
      <w:tr w:rsidR="00473892" w:rsidRPr="00473892" w14:paraId="3CE67F75" w14:textId="77777777" w:rsidTr="00473892">
        <w:tc>
          <w:tcPr>
            <w:tcW w:w="3870" w:type="dxa"/>
            <w:vAlign w:val="center"/>
          </w:tcPr>
          <w:p w14:paraId="616148C3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 w:cs="Tahoma"/>
                <w:color w:val="000000"/>
                <w:sz w:val="20"/>
                <w:szCs w:val="20"/>
              </w:rPr>
              <w:t>Living Healthy Programs</w:t>
            </w:r>
          </w:p>
        </w:tc>
        <w:tc>
          <w:tcPr>
            <w:tcW w:w="2880" w:type="dxa"/>
            <w:vAlign w:val="center"/>
          </w:tcPr>
          <w:p w14:paraId="6C313AC0" w14:textId="77777777" w:rsidR="00A816AF" w:rsidRPr="00473892" w:rsidRDefault="00A816AF" w:rsidP="00FF558F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 w:cs="Tahoma"/>
                <w:sz w:val="20"/>
                <w:szCs w:val="20"/>
              </w:rPr>
              <w:t>Mary Acorn, Coordinator</w:t>
            </w:r>
          </w:p>
        </w:tc>
        <w:tc>
          <w:tcPr>
            <w:tcW w:w="3960" w:type="dxa"/>
            <w:vAlign w:val="center"/>
          </w:tcPr>
          <w:p w14:paraId="37A7D6C1" w14:textId="77777777" w:rsidR="00A816AF" w:rsidRPr="00473892" w:rsidRDefault="00A816AF" w:rsidP="0047389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473892">
              <w:rPr>
                <w:rFonts w:ascii="Arial Narrow" w:hAnsi="Arial Narrow" w:cs="Tahoma"/>
                <w:sz w:val="20"/>
                <w:szCs w:val="20"/>
              </w:rPr>
              <w:t>902-368-6523</w:t>
            </w:r>
            <w:r w:rsidR="00473892"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  <w:hyperlink r:id="rId33" w:history="1">
              <w:r w:rsidRPr="00473892">
                <w:rPr>
                  <w:rStyle w:val="Hyperlink"/>
                  <w:rFonts w:ascii="Arial Narrow" w:hAnsi="Arial Narrow" w:cs="Tahoma"/>
                  <w:sz w:val="20"/>
                  <w:szCs w:val="20"/>
                  <w:u w:val="none"/>
                </w:rPr>
                <w:t>mracom@gov.pe.ca</w:t>
              </w:r>
            </w:hyperlink>
            <w:r w:rsidRPr="00473892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A25186" w:rsidRPr="00473892">
              <w:fldChar w:fldCharType="begin"/>
            </w:r>
            <w:r w:rsidR="00966E31" w:rsidRPr="00473892">
              <w:rPr>
                <w:rFonts w:ascii="Arial Narrow" w:hAnsi="Arial Narrow"/>
              </w:rPr>
              <w:instrText>www.peihealthyliving.ca"</w:instrText>
            </w:r>
            <w:r w:rsidR="00A25186" w:rsidRPr="00473892">
              <w:fldChar w:fldCharType="separate"/>
            </w:r>
            <w:r w:rsidRPr="00473892">
              <w:rPr>
                <w:rStyle w:val="Hyperlink"/>
                <w:rFonts w:ascii="Arial Narrow" w:hAnsi="Arial Narrow" w:cs="Tahoma"/>
                <w:color w:val="auto"/>
                <w:sz w:val="20"/>
                <w:szCs w:val="20"/>
                <w:u w:val="none"/>
              </w:rPr>
              <w:t>www.peihealthyliving.ca</w:t>
            </w:r>
            <w:r w:rsidR="00A25186" w:rsidRPr="00473892">
              <w:rPr>
                <w:rStyle w:val="Hyperlink"/>
                <w:rFonts w:ascii="Arial Narrow" w:hAnsi="Arial Narrow" w:cs="Tahoma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</w:tr>
      <w:tr w:rsidR="00473892" w:rsidRPr="00473892" w14:paraId="626D9AA1" w14:textId="77777777" w:rsidTr="00473892">
        <w:tc>
          <w:tcPr>
            <w:tcW w:w="3870" w:type="dxa"/>
            <w:vAlign w:val="center"/>
          </w:tcPr>
          <w:p w14:paraId="71B48112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The VON Adult Day Program</w:t>
            </w:r>
          </w:p>
        </w:tc>
        <w:tc>
          <w:tcPr>
            <w:tcW w:w="2880" w:type="dxa"/>
            <w:vAlign w:val="center"/>
          </w:tcPr>
          <w:p w14:paraId="34C87A03" w14:textId="77777777" w:rsidR="00A816AF" w:rsidRPr="00473892" w:rsidRDefault="00A816AF" w:rsidP="00BC53DC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 xml:space="preserve">Linda </w:t>
            </w:r>
            <w:proofErr w:type="gramStart"/>
            <w:r w:rsidRPr="00473892">
              <w:rPr>
                <w:rFonts w:ascii="Arial Narrow" w:hAnsi="Arial Narrow"/>
                <w:sz w:val="20"/>
                <w:szCs w:val="20"/>
              </w:rPr>
              <w:t>Arsenault,  Coordinator</w:t>
            </w:r>
            <w:proofErr w:type="gramEnd"/>
          </w:p>
        </w:tc>
        <w:tc>
          <w:tcPr>
            <w:tcW w:w="3960" w:type="dxa"/>
            <w:vAlign w:val="center"/>
          </w:tcPr>
          <w:p w14:paraId="09FDA347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 xml:space="preserve">902-436-6689 or 902-432-4411 </w:t>
            </w:r>
          </w:p>
        </w:tc>
      </w:tr>
      <w:tr w:rsidR="00473892" w:rsidRPr="00473892" w14:paraId="38CE07EA" w14:textId="77777777" w:rsidTr="00473892">
        <w:tc>
          <w:tcPr>
            <w:tcW w:w="3870" w:type="dxa"/>
            <w:vAlign w:val="center"/>
          </w:tcPr>
          <w:p w14:paraId="21D20967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18"/>
                <w:szCs w:val="20"/>
              </w:rPr>
              <w:t xml:space="preserve">Listen First – How to Speak to Someone </w:t>
            </w:r>
            <w:r w:rsidR="00473892" w:rsidRPr="00473892">
              <w:rPr>
                <w:rFonts w:ascii="Arial Narrow" w:hAnsi="Arial Narrow"/>
                <w:sz w:val="18"/>
                <w:szCs w:val="20"/>
              </w:rPr>
              <w:t>with</w:t>
            </w:r>
            <w:r w:rsidRPr="00473892">
              <w:rPr>
                <w:rFonts w:ascii="Arial Narrow" w:hAnsi="Arial Narrow"/>
                <w:sz w:val="18"/>
                <w:szCs w:val="20"/>
              </w:rPr>
              <w:t xml:space="preserve"> Cancer</w:t>
            </w:r>
          </w:p>
        </w:tc>
        <w:tc>
          <w:tcPr>
            <w:tcW w:w="2880" w:type="dxa"/>
            <w:vAlign w:val="center"/>
          </w:tcPr>
          <w:p w14:paraId="11BF7203" w14:textId="77777777" w:rsidR="00A816AF" w:rsidRPr="00473892" w:rsidRDefault="00473892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64012">
              <w:rPr>
                <w:rFonts w:ascii="Arial Narrow" w:hAnsi="Arial Narrow"/>
                <w:sz w:val="18"/>
                <w:szCs w:val="18"/>
              </w:rPr>
              <w:t>Jayne Stokes</w:t>
            </w:r>
            <w:r w:rsidRPr="00473892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A816AF" w:rsidRPr="00473892">
              <w:rPr>
                <w:rFonts w:ascii="Arial Narrow" w:hAnsi="Arial Narrow"/>
                <w:sz w:val="16"/>
                <w:szCs w:val="20"/>
              </w:rPr>
              <w:t>– Canadian Cancer Society</w:t>
            </w:r>
          </w:p>
        </w:tc>
        <w:tc>
          <w:tcPr>
            <w:tcW w:w="3960" w:type="dxa"/>
            <w:vAlign w:val="center"/>
          </w:tcPr>
          <w:p w14:paraId="78859C67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902-566-1713</w:t>
            </w:r>
            <w:r w:rsidR="00473892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34" w:history="1">
              <w:r w:rsidRPr="00473892">
                <w:rPr>
                  <w:rStyle w:val="Hyperlink"/>
                  <w:rFonts w:ascii="Arial Narrow" w:hAnsi="Arial Narrow"/>
                  <w:sz w:val="20"/>
                  <w:szCs w:val="20"/>
                  <w:u w:val="none"/>
                </w:rPr>
                <w:t>jstokes@pei.cancer.ca</w:t>
              </w:r>
            </w:hyperlink>
            <w:r w:rsidRPr="004738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73892" w:rsidRPr="00473892" w14:paraId="49D89276" w14:textId="77777777" w:rsidTr="00473892">
        <w:tc>
          <w:tcPr>
            <w:tcW w:w="3870" w:type="dxa"/>
            <w:vAlign w:val="center"/>
          </w:tcPr>
          <w:p w14:paraId="53127672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 xml:space="preserve">Service Dogs – PTSD/Depression/Anxiety </w:t>
            </w:r>
          </w:p>
        </w:tc>
        <w:tc>
          <w:tcPr>
            <w:tcW w:w="2880" w:type="dxa"/>
            <w:vAlign w:val="center"/>
          </w:tcPr>
          <w:p w14:paraId="0656D679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Tanisha Vallee, Service Dog Trainer</w:t>
            </w:r>
          </w:p>
        </w:tc>
        <w:tc>
          <w:tcPr>
            <w:tcW w:w="3960" w:type="dxa"/>
            <w:vAlign w:val="center"/>
          </w:tcPr>
          <w:p w14:paraId="4C6E9861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902-978-0219</w:t>
            </w:r>
          </w:p>
        </w:tc>
      </w:tr>
      <w:tr w:rsidR="00473892" w:rsidRPr="00473892" w14:paraId="62CF3697" w14:textId="77777777" w:rsidTr="00473892"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14778ED0" w14:textId="77777777" w:rsidR="00A816AF" w:rsidRPr="00473892" w:rsidRDefault="00A816AF" w:rsidP="004738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3892">
              <w:rPr>
                <w:rFonts w:ascii="Arial Narrow" w:hAnsi="Arial Narrow"/>
                <w:b/>
                <w:sz w:val="24"/>
                <w:szCs w:val="24"/>
              </w:rPr>
              <w:t>International Affairs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9AE8227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46C3DBAC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3892" w:rsidRPr="00473892" w14:paraId="0655F142" w14:textId="77777777" w:rsidTr="00473892">
        <w:tc>
          <w:tcPr>
            <w:tcW w:w="3870" w:type="dxa"/>
            <w:vAlign w:val="center"/>
          </w:tcPr>
          <w:p w14:paraId="426E2848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73892">
              <w:rPr>
                <w:rFonts w:ascii="Arial Narrow" w:hAnsi="Arial Narrow"/>
                <w:sz w:val="20"/>
                <w:szCs w:val="20"/>
              </w:rPr>
              <w:t>Mikinduri</w:t>
            </w:r>
            <w:proofErr w:type="spellEnd"/>
            <w:r w:rsidRPr="00473892">
              <w:rPr>
                <w:rFonts w:ascii="Arial Narrow" w:hAnsi="Arial Narrow"/>
                <w:sz w:val="20"/>
                <w:szCs w:val="20"/>
              </w:rPr>
              <w:t xml:space="preserve"> Children of Hope</w:t>
            </w:r>
          </w:p>
        </w:tc>
        <w:tc>
          <w:tcPr>
            <w:tcW w:w="2880" w:type="dxa"/>
            <w:vAlign w:val="center"/>
          </w:tcPr>
          <w:p w14:paraId="170C1B70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 xml:space="preserve">Gaylene Smith </w:t>
            </w:r>
          </w:p>
        </w:tc>
        <w:tc>
          <w:tcPr>
            <w:tcW w:w="3960" w:type="dxa"/>
            <w:vAlign w:val="center"/>
          </w:tcPr>
          <w:p w14:paraId="468563E4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902-566-1072</w:t>
            </w:r>
          </w:p>
        </w:tc>
      </w:tr>
      <w:tr w:rsidR="00473892" w:rsidRPr="00473892" w14:paraId="1E53A204" w14:textId="77777777" w:rsidTr="00473892">
        <w:tc>
          <w:tcPr>
            <w:tcW w:w="3870" w:type="dxa"/>
            <w:vAlign w:val="center"/>
          </w:tcPr>
          <w:p w14:paraId="2A1512C5" w14:textId="77777777" w:rsidR="00A816AF" w:rsidRPr="00473892" w:rsidRDefault="00473892" w:rsidP="00473892">
            <w:pPr>
              <w:rPr>
                <w:rFonts w:ascii="Arial Narrow" w:hAnsi="Arial Narrow"/>
                <w:sz w:val="18"/>
                <w:szCs w:val="18"/>
              </w:rPr>
            </w:pPr>
            <w:r w:rsidRPr="00473892">
              <w:rPr>
                <w:rFonts w:ascii="Arial Narrow" w:hAnsi="Arial Narrow"/>
                <w:sz w:val="18"/>
                <w:szCs w:val="18"/>
              </w:rPr>
              <w:t xml:space="preserve">Canadian Women for Afghanistan </w:t>
            </w:r>
            <w:r w:rsidR="00A816AF" w:rsidRPr="00473892">
              <w:rPr>
                <w:rFonts w:ascii="Arial Narrow" w:hAnsi="Arial Narrow"/>
                <w:sz w:val="18"/>
                <w:szCs w:val="18"/>
              </w:rPr>
              <w:t>Women/Peace Table</w:t>
            </w:r>
          </w:p>
        </w:tc>
        <w:tc>
          <w:tcPr>
            <w:tcW w:w="2880" w:type="dxa"/>
            <w:vAlign w:val="center"/>
          </w:tcPr>
          <w:p w14:paraId="057DE656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 xml:space="preserve">Susan Hartley  </w:t>
            </w:r>
          </w:p>
        </w:tc>
        <w:tc>
          <w:tcPr>
            <w:tcW w:w="3960" w:type="dxa"/>
            <w:vAlign w:val="center"/>
          </w:tcPr>
          <w:p w14:paraId="49FA31C1" w14:textId="77777777" w:rsidR="00A816AF" w:rsidRPr="00473892" w:rsidRDefault="001B547B" w:rsidP="004738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902-</w:t>
            </w:r>
            <w:r w:rsidR="00A816AF" w:rsidRPr="00473892">
              <w:rPr>
                <w:rFonts w:ascii="Arial Narrow" w:hAnsi="Arial Narrow"/>
                <w:sz w:val="20"/>
                <w:szCs w:val="20"/>
              </w:rPr>
              <w:t>367-4446</w:t>
            </w:r>
          </w:p>
        </w:tc>
      </w:tr>
      <w:tr w:rsidR="00473892" w:rsidRPr="00473892" w14:paraId="6F788D11" w14:textId="77777777" w:rsidTr="00473892">
        <w:tc>
          <w:tcPr>
            <w:tcW w:w="3870" w:type="dxa"/>
            <w:vAlign w:val="center"/>
          </w:tcPr>
          <w:p w14:paraId="097B3252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 xml:space="preserve">World War History – </w:t>
            </w:r>
            <w:r w:rsidR="00473892">
              <w:rPr>
                <w:rFonts w:ascii="Arial Narrow" w:hAnsi="Arial Narrow" w:cs="Tahoma"/>
                <w:sz w:val="20"/>
                <w:szCs w:val="20"/>
              </w:rPr>
              <w:t>Cleghorn War Tour</w:t>
            </w:r>
          </w:p>
        </w:tc>
        <w:tc>
          <w:tcPr>
            <w:tcW w:w="2880" w:type="dxa"/>
            <w:vAlign w:val="center"/>
          </w:tcPr>
          <w:p w14:paraId="56463679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Helen Smith MacPhail</w:t>
            </w:r>
          </w:p>
        </w:tc>
        <w:tc>
          <w:tcPr>
            <w:tcW w:w="3960" w:type="dxa"/>
            <w:vAlign w:val="center"/>
          </w:tcPr>
          <w:p w14:paraId="5EA4B31F" w14:textId="77777777" w:rsidR="00A816AF" w:rsidRPr="00473892" w:rsidRDefault="00A816AF" w:rsidP="00473892">
            <w:pPr>
              <w:rPr>
                <w:rFonts w:ascii="Arial Narrow" w:hAnsi="Arial Narrow"/>
                <w:sz w:val="20"/>
                <w:szCs w:val="20"/>
              </w:rPr>
            </w:pPr>
            <w:r w:rsidRPr="00473892">
              <w:rPr>
                <w:rFonts w:ascii="Arial Narrow" w:hAnsi="Arial Narrow"/>
                <w:sz w:val="20"/>
                <w:szCs w:val="20"/>
              </w:rPr>
              <w:t>902-892-3914</w:t>
            </w:r>
            <w:r w:rsidR="00473892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35" w:history="1">
              <w:r w:rsidR="00480E40" w:rsidRPr="00473892">
                <w:rPr>
                  <w:rStyle w:val="Hyperlink"/>
                  <w:rFonts w:ascii="Arial Narrow" w:hAnsi="Arial Narrow"/>
                  <w:sz w:val="20"/>
                  <w:szCs w:val="20"/>
                  <w:u w:val="none"/>
                </w:rPr>
                <w:t>hsmacphail@edu.pe.ca</w:t>
              </w:r>
            </w:hyperlink>
            <w:r w:rsidR="00480E40" w:rsidRPr="004738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738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7EC8B916" w14:textId="77777777" w:rsidR="00475457" w:rsidRPr="002B3564" w:rsidRDefault="00475457" w:rsidP="00F9235E">
      <w:pPr>
        <w:rPr>
          <w:sz w:val="20"/>
          <w:szCs w:val="20"/>
        </w:rPr>
      </w:pPr>
    </w:p>
    <w:sectPr w:rsidR="00475457" w:rsidRPr="002B3564" w:rsidSect="0034560F">
      <w:pgSz w:w="12240" w:h="15840"/>
      <w:pgMar w:top="540" w:right="1152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26068" w14:textId="77777777" w:rsidR="0025288F" w:rsidRDefault="0025288F" w:rsidP="00116191">
      <w:pPr>
        <w:spacing w:after="0" w:line="240" w:lineRule="auto"/>
      </w:pPr>
      <w:r>
        <w:separator/>
      </w:r>
    </w:p>
  </w:endnote>
  <w:endnote w:type="continuationSeparator" w:id="0">
    <w:p w14:paraId="4DF881D1" w14:textId="77777777" w:rsidR="0025288F" w:rsidRDefault="0025288F" w:rsidP="0011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C714" w14:textId="77777777" w:rsidR="0025288F" w:rsidRDefault="0025288F" w:rsidP="00116191">
      <w:pPr>
        <w:spacing w:after="0" w:line="240" w:lineRule="auto"/>
      </w:pPr>
      <w:r>
        <w:separator/>
      </w:r>
    </w:p>
  </w:footnote>
  <w:footnote w:type="continuationSeparator" w:id="0">
    <w:p w14:paraId="0DCCA09D" w14:textId="77777777" w:rsidR="0025288F" w:rsidRDefault="0025288F" w:rsidP="0011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6C16"/>
    <w:multiLevelType w:val="hybridMultilevel"/>
    <w:tmpl w:val="D2C2F636"/>
    <w:lvl w:ilvl="0" w:tplc="33525B30">
      <w:start w:val="9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93B"/>
    <w:rsid w:val="00045DEC"/>
    <w:rsid w:val="000533F2"/>
    <w:rsid w:val="000A2FC3"/>
    <w:rsid w:val="000B45FF"/>
    <w:rsid w:val="000D405B"/>
    <w:rsid w:val="000D40E2"/>
    <w:rsid w:val="000E4828"/>
    <w:rsid w:val="000F2E58"/>
    <w:rsid w:val="00116191"/>
    <w:rsid w:val="00127DEC"/>
    <w:rsid w:val="001362D8"/>
    <w:rsid w:val="0017274D"/>
    <w:rsid w:val="0018132B"/>
    <w:rsid w:val="001B29A1"/>
    <w:rsid w:val="001B38E7"/>
    <w:rsid w:val="001B547B"/>
    <w:rsid w:val="001E7FA6"/>
    <w:rsid w:val="00200121"/>
    <w:rsid w:val="00202431"/>
    <w:rsid w:val="00215DCE"/>
    <w:rsid w:val="0025288F"/>
    <w:rsid w:val="0027310E"/>
    <w:rsid w:val="0028146A"/>
    <w:rsid w:val="0029178F"/>
    <w:rsid w:val="0029622B"/>
    <w:rsid w:val="002A575B"/>
    <w:rsid w:val="002B3564"/>
    <w:rsid w:val="002B6FA6"/>
    <w:rsid w:val="002C20ED"/>
    <w:rsid w:val="002F2085"/>
    <w:rsid w:val="00303E4C"/>
    <w:rsid w:val="0032167F"/>
    <w:rsid w:val="00325315"/>
    <w:rsid w:val="0034560F"/>
    <w:rsid w:val="00354BAB"/>
    <w:rsid w:val="00357BD0"/>
    <w:rsid w:val="003621B5"/>
    <w:rsid w:val="0036398B"/>
    <w:rsid w:val="00395353"/>
    <w:rsid w:val="003A4A34"/>
    <w:rsid w:val="003A54AB"/>
    <w:rsid w:val="003C5B9A"/>
    <w:rsid w:val="003C6460"/>
    <w:rsid w:val="003C7E3A"/>
    <w:rsid w:val="003D06AF"/>
    <w:rsid w:val="003D6999"/>
    <w:rsid w:val="003E4474"/>
    <w:rsid w:val="003F22B1"/>
    <w:rsid w:val="004040A0"/>
    <w:rsid w:val="00404915"/>
    <w:rsid w:val="004315E9"/>
    <w:rsid w:val="00464012"/>
    <w:rsid w:val="00473892"/>
    <w:rsid w:val="00475457"/>
    <w:rsid w:val="004763CA"/>
    <w:rsid w:val="00480E40"/>
    <w:rsid w:val="004820CD"/>
    <w:rsid w:val="004A1066"/>
    <w:rsid w:val="004F4C3F"/>
    <w:rsid w:val="004F55B8"/>
    <w:rsid w:val="0050147A"/>
    <w:rsid w:val="00503ECF"/>
    <w:rsid w:val="00517282"/>
    <w:rsid w:val="00527D08"/>
    <w:rsid w:val="005331D9"/>
    <w:rsid w:val="005425AA"/>
    <w:rsid w:val="0056451D"/>
    <w:rsid w:val="00581313"/>
    <w:rsid w:val="005C4275"/>
    <w:rsid w:val="005D692C"/>
    <w:rsid w:val="005F1E54"/>
    <w:rsid w:val="006058A4"/>
    <w:rsid w:val="00605E00"/>
    <w:rsid w:val="00620C06"/>
    <w:rsid w:val="006500B2"/>
    <w:rsid w:val="00677361"/>
    <w:rsid w:val="0067797E"/>
    <w:rsid w:val="006B6E94"/>
    <w:rsid w:val="006C0540"/>
    <w:rsid w:val="006F1C4C"/>
    <w:rsid w:val="006F309E"/>
    <w:rsid w:val="006F7EB7"/>
    <w:rsid w:val="00706AD0"/>
    <w:rsid w:val="00714D6C"/>
    <w:rsid w:val="00717DED"/>
    <w:rsid w:val="0073309C"/>
    <w:rsid w:val="00750FC9"/>
    <w:rsid w:val="0075529D"/>
    <w:rsid w:val="007731B2"/>
    <w:rsid w:val="00773E20"/>
    <w:rsid w:val="00780405"/>
    <w:rsid w:val="0079493B"/>
    <w:rsid w:val="007D01EB"/>
    <w:rsid w:val="008032A1"/>
    <w:rsid w:val="00822416"/>
    <w:rsid w:val="008A59B7"/>
    <w:rsid w:val="008D63E6"/>
    <w:rsid w:val="008F242D"/>
    <w:rsid w:val="008F7851"/>
    <w:rsid w:val="00911E37"/>
    <w:rsid w:val="00926664"/>
    <w:rsid w:val="00930D7A"/>
    <w:rsid w:val="00960FB7"/>
    <w:rsid w:val="00966E31"/>
    <w:rsid w:val="00983C35"/>
    <w:rsid w:val="009A623E"/>
    <w:rsid w:val="009B4431"/>
    <w:rsid w:val="009C75B6"/>
    <w:rsid w:val="009F6878"/>
    <w:rsid w:val="00A16775"/>
    <w:rsid w:val="00A24FEF"/>
    <w:rsid w:val="00A25186"/>
    <w:rsid w:val="00A40890"/>
    <w:rsid w:val="00A816AF"/>
    <w:rsid w:val="00A83EAC"/>
    <w:rsid w:val="00AB71A2"/>
    <w:rsid w:val="00AD4215"/>
    <w:rsid w:val="00B37322"/>
    <w:rsid w:val="00B65F44"/>
    <w:rsid w:val="00B82D88"/>
    <w:rsid w:val="00BB445F"/>
    <w:rsid w:val="00BC53DC"/>
    <w:rsid w:val="00BD1709"/>
    <w:rsid w:val="00BD1AEF"/>
    <w:rsid w:val="00C27637"/>
    <w:rsid w:val="00C37652"/>
    <w:rsid w:val="00C56634"/>
    <w:rsid w:val="00D41B87"/>
    <w:rsid w:val="00D80874"/>
    <w:rsid w:val="00D8170D"/>
    <w:rsid w:val="00D9179F"/>
    <w:rsid w:val="00D92493"/>
    <w:rsid w:val="00D965FE"/>
    <w:rsid w:val="00DA7980"/>
    <w:rsid w:val="00DD2907"/>
    <w:rsid w:val="00DE0446"/>
    <w:rsid w:val="00E06FE0"/>
    <w:rsid w:val="00E13CF3"/>
    <w:rsid w:val="00E17C06"/>
    <w:rsid w:val="00E30E4D"/>
    <w:rsid w:val="00E545A2"/>
    <w:rsid w:val="00E82CE5"/>
    <w:rsid w:val="00E847E4"/>
    <w:rsid w:val="00EA4927"/>
    <w:rsid w:val="00ED1298"/>
    <w:rsid w:val="00EE00E7"/>
    <w:rsid w:val="00EE101F"/>
    <w:rsid w:val="00EF4F4D"/>
    <w:rsid w:val="00EF7ABF"/>
    <w:rsid w:val="00F0668C"/>
    <w:rsid w:val="00F46EA5"/>
    <w:rsid w:val="00F55634"/>
    <w:rsid w:val="00F650B0"/>
    <w:rsid w:val="00F82FDA"/>
    <w:rsid w:val="00F9235E"/>
    <w:rsid w:val="00F94320"/>
    <w:rsid w:val="00FA6213"/>
    <w:rsid w:val="00FC14CE"/>
    <w:rsid w:val="00FD2C8D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CD38"/>
  <w15:docId w15:val="{8F659431-E5F2-4DA0-B458-ABD0255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8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191"/>
  </w:style>
  <w:style w:type="paragraph" w:styleId="Footer">
    <w:name w:val="footer"/>
    <w:basedOn w:val="Normal"/>
    <w:link w:val="FooterChar"/>
    <w:uiPriority w:val="99"/>
    <w:semiHidden/>
    <w:unhideWhenUsed/>
    <w:rsid w:val="0011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191"/>
  </w:style>
  <w:style w:type="paragraph" w:styleId="ListParagraph">
    <w:name w:val="List Paragraph"/>
    <w:basedOn w:val="Normal"/>
    <w:uiPriority w:val="34"/>
    <w:qFormat/>
    <w:rsid w:val="00A1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72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25039045">
                      <w:marLeft w:val="48"/>
                      <w:marRight w:val="48"/>
                      <w:marTop w:val="48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931">
                              <w:marLeft w:val="48"/>
                              <w:marRight w:val="48"/>
                              <w:marTop w:val="48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7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7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3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75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26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489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52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gov.pe.ca\NGO\Shares\NGO%20WOMENS%20INSTITUTE\2019\Board%20Binders%202017-2019\meditationpei.com" TargetMode="External"/><Relationship Id="rId18" Type="http://schemas.openxmlformats.org/officeDocument/2006/relationships/hyperlink" Target="mailto:barbie@fvps.ca" TargetMode="External"/><Relationship Id="rId26" Type="http://schemas.openxmlformats.org/officeDocument/2006/relationships/hyperlink" Target="mailto:nancybeth@sweetspotmarketing.ca" TargetMode="External"/><Relationship Id="rId21" Type="http://schemas.openxmlformats.org/officeDocument/2006/relationships/hyperlink" Target="mailto:rachel@fvps.ca" TargetMode="External"/><Relationship Id="rId34" Type="http://schemas.openxmlformats.org/officeDocument/2006/relationships/hyperlink" Target="mailto:jstokes@pei.cancer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fmacdougall@gov.pe.ca" TargetMode="External"/><Relationship Id="rId17" Type="http://schemas.openxmlformats.org/officeDocument/2006/relationships/hyperlink" Target="file:///\\gov.pe.ca\NGO\Shares\NGO%20WOMENS%20INSTITUTE\2022\Mailouts\09-September\leeanne@fvps.ca" TargetMode="External"/><Relationship Id="rId25" Type="http://schemas.openxmlformats.org/officeDocument/2006/relationships/hyperlink" Target="http://www.aonenightstand.ca" TargetMode="External"/><Relationship Id="rId33" Type="http://schemas.openxmlformats.org/officeDocument/2006/relationships/hyperlink" Target="mailto:mracom@gov.pe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chapman@qehfoundation.pe.ca" TargetMode="External"/><Relationship Id="rId20" Type="http://schemas.openxmlformats.org/officeDocument/2006/relationships/hyperlink" Target="mailto:gloria@fvps.ca" TargetMode="External"/><Relationship Id="rId29" Type="http://schemas.openxmlformats.org/officeDocument/2006/relationships/hyperlink" Target="mailto:hmlaver@upei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dexchangepei.com/contact.html" TargetMode="External"/><Relationship Id="rId24" Type="http://schemas.openxmlformats.org/officeDocument/2006/relationships/hyperlink" Target="mailto:valerie@peianc.com" TargetMode="External"/><Relationship Id="rId32" Type="http://schemas.openxmlformats.org/officeDocument/2006/relationships/hyperlink" Target="mailto:echiasson@ovariancanada.or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arah.jones@redcross.ca" TargetMode="External"/><Relationship Id="rId23" Type="http://schemas.openxmlformats.org/officeDocument/2006/relationships/hyperlink" Target="mailto:khudson@cfpei.ca" TargetMode="External"/><Relationship Id="rId28" Type="http://schemas.openxmlformats.org/officeDocument/2006/relationships/hyperlink" Target="mailto:darcie.lanthier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tm.mellish@pei.sympatico.ca" TargetMode="External"/><Relationship Id="rId19" Type="http://schemas.openxmlformats.org/officeDocument/2006/relationships/hyperlink" Target="mailto:tim@fvps.ca" TargetMode="External"/><Relationship Id="rId31" Type="http://schemas.openxmlformats.org/officeDocument/2006/relationships/hyperlink" Target="mailto:danboudreau0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@gov.pe.ca" TargetMode="External"/><Relationship Id="rId14" Type="http://schemas.openxmlformats.org/officeDocument/2006/relationships/hyperlink" Target="file:///\\gov.pe.ca\NGO\Shares\NGO%20WOMENS%20INSTITUTE\2019\Board%20Binders%202017-2019\islandfirstaid.ca" TargetMode="External"/><Relationship Id="rId22" Type="http://schemas.openxmlformats.org/officeDocument/2006/relationships/hyperlink" Target="mailto:baker.josie@gmail.com" TargetMode="External"/><Relationship Id="rId27" Type="http://schemas.openxmlformats.org/officeDocument/2006/relationships/hyperlink" Target="mailto:casapeidar@gmail.com" TargetMode="External"/><Relationship Id="rId30" Type="http://schemas.openxmlformats.org/officeDocument/2006/relationships/hyperlink" Target="mailto:info@picadillyacupuncture.ca" TargetMode="External"/><Relationship Id="rId35" Type="http://schemas.openxmlformats.org/officeDocument/2006/relationships/hyperlink" Target="mailto:hsmacphail@edu.pe.ca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64BA-8A35-44F3-98E0-14AA4D04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MacPhail</dc:creator>
  <cp:lastModifiedBy>Ellen D MacPhail</cp:lastModifiedBy>
  <cp:revision>3</cp:revision>
  <cp:lastPrinted>2022-12-06T18:44:00Z</cp:lastPrinted>
  <dcterms:created xsi:type="dcterms:W3CDTF">2022-12-06T18:47:00Z</dcterms:created>
  <dcterms:modified xsi:type="dcterms:W3CDTF">2023-01-10T14:35:00Z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7914ce90413bfb51edb619aa75d3c76a012508708c4afe74ab79fe9cc5395779</vt:lpwstr>
  </property>
</Properties>
</file>